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360" w:lineRule="auto"/>
        <w:ind w:left="142"/>
        <w:jc w:val="center"/>
        <w:outlineLvl w:val="0"/>
        <w:rPr>
          <w:rFonts w:eastAsia="Times New Roman" w:cs="Times New Roman"/>
          <w:b/>
          <w:bCs/>
          <w:color w:val="000000" w:themeColor="text1"/>
          <w:kern w:val="36"/>
          <w:sz w:val="24"/>
          <w:szCs w:val="24"/>
          <w:lang w:eastAsia="ru-RU"/>
        </w:rPr>
      </w:pPr>
      <w:r>
        <w:rPr>
          <w:rFonts w:eastAsia="Times New Roman" w:cs="Times New Roman"/>
          <w:b/>
          <w:bCs/>
          <w:color w:val="000000" w:themeColor="text1"/>
          <w:kern w:val="36"/>
          <w:sz w:val="24"/>
          <w:szCs w:val="24"/>
          <w:lang w:eastAsia="ru-RU"/>
        </w:rPr>
        <w:t>Аннотация к адаптированной рабочей программе</w:t>
      </w:r>
    </w:p>
    <w:p>
      <w:pPr>
        <w:spacing w:after="0" w:line="360" w:lineRule="auto"/>
        <w:ind w:left="142"/>
        <w:jc w:val="center"/>
        <w:outlineLvl w:val="0"/>
        <w:rPr>
          <w:rFonts w:eastAsia="Times New Roman" w:cs="Times New Roman"/>
          <w:b/>
          <w:bCs/>
          <w:color w:val="000000" w:themeColor="text1"/>
          <w:kern w:val="36"/>
          <w:sz w:val="24"/>
          <w:szCs w:val="24"/>
          <w:lang w:eastAsia="ru-RU"/>
        </w:rPr>
      </w:pPr>
      <w:r>
        <w:rPr>
          <w:rFonts w:eastAsia="Times New Roman" w:cs="Times New Roman"/>
          <w:b/>
          <w:bCs/>
          <w:color w:val="000000" w:themeColor="text1"/>
          <w:kern w:val="36"/>
          <w:sz w:val="24"/>
          <w:szCs w:val="24"/>
          <w:lang w:eastAsia="ru-RU"/>
        </w:rPr>
        <w:t>(для обучающихся по АООП ООО VII вида)</w:t>
      </w:r>
    </w:p>
    <w:p>
      <w:pPr>
        <w:spacing w:after="0" w:line="360" w:lineRule="auto"/>
        <w:ind w:left="142"/>
        <w:jc w:val="center"/>
        <w:rPr>
          <w:rFonts w:eastAsia="Times New Roman" w:cs="Times New Roman"/>
          <w:b/>
          <w:bCs/>
          <w:color w:val="000000" w:themeColor="text1"/>
          <w:kern w:val="36"/>
          <w:sz w:val="24"/>
          <w:szCs w:val="24"/>
          <w:lang w:eastAsia="ru-RU"/>
        </w:rPr>
      </w:pPr>
      <w:r>
        <w:rPr>
          <w:rFonts w:eastAsia="Times New Roman" w:cs="Times New Roman"/>
          <w:b/>
          <w:bCs/>
          <w:color w:val="000000" w:themeColor="text1"/>
          <w:kern w:val="36"/>
          <w:sz w:val="24"/>
          <w:szCs w:val="24"/>
          <w:lang w:eastAsia="ru-RU"/>
        </w:rPr>
        <w:t>по учебному предмету «Информатика» в 7-9 классах</w:t>
      </w:r>
    </w:p>
    <w:p>
      <w:pPr>
        <w:spacing w:after="0" w:line="360" w:lineRule="auto"/>
        <w:ind w:left="142"/>
        <w:contextualSpacing/>
        <w:jc w:val="center"/>
        <w:rPr>
          <w:rFonts w:eastAsia="Times New Roman" w:cs="Times New Roman"/>
          <w:b/>
          <w:bCs/>
          <w:color w:val="000000" w:themeColor="text1"/>
          <w:kern w:val="36"/>
          <w:sz w:val="24"/>
          <w:szCs w:val="24"/>
          <w:lang w:eastAsia="ru-RU"/>
        </w:rPr>
      </w:pPr>
      <w:r>
        <w:rPr>
          <w:rFonts w:eastAsia="Times New Roman" w:cs="Times New Roman"/>
          <w:b/>
          <w:bCs/>
          <w:color w:val="000000" w:themeColor="text1"/>
          <w:kern w:val="36"/>
          <w:sz w:val="24"/>
          <w:szCs w:val="24"/>
          <w:lang w:eastAsia="ru-RU"/>
        </w:rPr>
        <w:t>основного общего образования /ФГОС/</w:t>
      </w:r>
    </w:p>
    <w:p>
      <w:pPr>
        <w:spacing w:after="0" w:line="360" w:lineRule="auto"/>
        <w:contextualSpacing/>
        <w:jc w:val="both"/>
        <w:rPr>
          <w:rFonts w:cs="Times New Roman"/>
          <w:sz w:val="24"/>
          <w:szCs w:val="24"/>
        </w:rPr>
      </w:pPr>
      <w:r>
        <w:rPr>
          <w:rFonts w:cs="Times New Roman"/>
          <w:sz w:val="24"/>
          <w:szCs w:val="24"/>
        </w:rPr>
        <w:t xml:space="preserve">Рабочая программа  по учебному предмету «Информатика» основного общего образования МБОУ «Ермолаевская ООШ» Орловского района составлена в соответствии с требованиями Федерального государственного образовательного стандарта основного общего образования,  требованиями к результатам освоения основной образовательной  программы,   основными подходами к развитию и формированию универсальных учебных действий (УУД) для основного общего образования,  примерной программой по учебному предмету </w:t>
      </w:r>
      <w:r>
        <w:t xml:space="preserve"> </w:t>
      </w:r>
      <w:r>
        <w:rPr>
          <w:rFonts w:cs="Times New Roman"/>
          <w:sz w:val="24"/>
          <w:szCs w:val="24"/>
        </w:rPr>
        <w:t>«Информатика», опубликованной авторской программой /</w:t>
      </w:r>
      <w:proofErr w:type="spellStart"/>
      <w:r>
        <w:rPr>
          <w:rFonts w:cs="Times New Roman"/>
          <w:sz w:val="24"/>
          <w:szCs w:val="24"/>
        </w:rPr>
        <w:t>Босова</w:t>
      </w:r>
      <w:proofErr w:type="spellEnd"/>
      <w:r>
        <w:rPr>
          <w:rFonts w:cs="Times New Roman"/>
          <w:sz w:val="24"/>
          <w:szCs w:val="24"/>
        </w:rPr>
        <w:t xml:space="preserve"> Л.Л., </w:t>
      </w:r>
      <w:proofErr w:type="spellStart"/>
      <w:r>
        <w:rPr>
          <w:rFonts w:cs="Times New Roman"/>
          <w:sz w:val="24"/>
          <w:szCs w:val="24"/>
        </w:rPr>
        <w:t>Босова</w:t>
      </w:r>
      <w:proofErr w:type="spellEnd"/>
      <w:r>
        <w:rPr>
          <w:rFonts w:cs="Times New Roman"/>
          <w:sz w:val="24"/>
          <w:szCs w:val="24"/>
        </w:rPr>
        <w:t xml:space="preserve"> А.Ю. Информатика. Программа для основной школы: 5–6 классы. 7–9 классы. – М.: БИНОМ. Лаборатория знаний, 2013/ и ориентирована на использование учебно-методического комплекса под редакцией </w:t>
      </w:r>
      <w:r>
        <w:t xml:space="preserve">  </w:t>
      </w:r>
      <w:proofErr w:type="spellStart"/>
      <w:r>
        <w:rPr>
          <w:rFonts w:cs="Times New Roman"/>
          <w:sz w:val="24"/>
          <w:szCs w:val="24"/>
        </w:rPr>
        <w:t>Босова</w:t>
      </w:r>
      <w:proofErr w:type="spellEnd"/>
      <w:r>
        <w:rPr>
          <w:rFonts w:cs="Times New Roman"/>
          <w:sz w:val="24"/>
          <w:szCs w:val="24"/>
        </w:rPr>
        <w:t xml:space="preserve"> Л.Л., </w:t>
      </w:r>
      <w:proofErr w:type="spellStart"/>
      <w:r>
        <w:rPr>
          <w:rFonts w:cs="Times New Roman"/>
          <w:sz w:val="24"/>
          <w:szCs w:val="24"/>
        </w:rPr>
        <w:t>Босова</w:t>
      </w:r>
      <w:proofErr w:type="spellEnd"/>
      <w:r>
        <w:rPr>
          <w:rFonts w:cs="Times New Roman"/>
          <w:sz w:val="24"/>
          <w:szCs w:val="24"/>
        </w:rPr>
        <w:t xml:space="preserve"> А.Ю.:</w:t>
      </w:r>
    </w:p>
    <w:p>
      <w:pPr>
        <w:pStyle w:val="a3"/>
        <w:numPr>
          <w:ilvl w:val="0"/>
          <w:numId w:val="2"/>
        </w:numPr>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b/>
          <w:i/>
          <w:sz w:val="24"/>
          <w:szCs w:val="24"/>
        </w:rPr>
        <w:t>Босова</w:t>
      </w:r>
      <w:proofErr w:type="spellEnd"/>
      <w:r>
        <w:rPr>
          <w:rFonts w:ascii="Times New Roman" w:hAnsi="Times New Roman" w:cs="Times New Roman"/>
          <w:b/>
          <w:i/>
          <w:sz w:val="24"/>
          <w:szCs w:val="24"/>
        </w:rPr>
        <w:t xml:space="preserve"> Л.Л., </w:t>
      </w:r>
      <w:proofErr w:type="spellStart"/>
      <w:r>
        <w:rPr>
          <w:rFonts w:ascii="Times New Roman" w:hAnsi="Times New Roman" w:cs="Times New Roman"/>
          <w:b/>
          <w:i/>
          <w:sz w:val="24"/>
          <w:szCs w:val="24"/>
        </w:rPr>
        <w:t>Босова</w:t>
      </w:r>
      <w:proofErr w:type="spellEnd"/>
      <w:r>
        <w:rPr>
          <w:rFonts w:ascii="Times New Roman" w:hAnsi="Times New Roman" w:cs="Times New Roman"/>
          <w:b/>
          <w:i/>
          <w:sz w:val="24"/>
          <w:szCs w:val="24"/>
        </w:rPr>
        <w:t xml:space="preserve"> А.Ю. Информатика: Учебник для 7 класса</w:t>
      </w:r>
      <w:r>
        <w:rPr>
          <w:rFonts w:ascii="Times New Roman" w:hAnsi="Times New Roman" w:cs="Times New Roman"/>
          <w:sz w:val="24"/>
          <w:szCs w:val="24"/>
        </w:rPr>
        <w:t>. – М.: БИНОМ. Лаборатория знаний, 201</w:t>
      </w:r>
      <w:r>
        <w:rPr>
          <w:rFonts w:ascii="Times New Roman" w:hAnsi="Times New Roman" w:cs="Times New Roman"/>
          <w:sz w:val="24"/>
          <w:szCs w:val="24"/>
        </w:rPr>
        <w:t>9</w:t>
      </w:r>
      <w:r>
        <w:rPr>
          <w:rFonts w:ascii="Times New Roman" w:hAnsi="Times New Roman" w:cs="Times New Roman"/>
          <w:sz w:val="24"/>
          <w:szCs w:val="24"/>
        </w:rPr>
        <w:t>.</w:t>
      </w:r>
    </w:p>
    <w:p>
      <w:pPr>
        <w:pStyle w:val="a3"/>
        <w:numPr>
          <w:ilvl w:val="0"/>
          <w:numId w:val="2"/>
        </w:numPr>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b/>
          <w:i/>
          <w:sz w:val="24"/>
          <w:szCs w:val="24"/>
        </w:rPr>
        <w:t>Босова</w:t>
      </w:r>
      <w:proofErr w:type="spellEnd"/>
      <w:r>
        <w:rPr>
          <w:rFonts w:ascii="Times New Roman" w:hAnsi="Times New Roman" w:cs="Times New Roman"/>
          <w:b/>
          <w:i/>
          <w:sz w:val="24"/>
          <w:szCs w:val="24"/>
        </w:rPr>
        <w:t xml:space="preserve"> Л.Л., </w:t>
      </w:r>
      <w:proofErr w:type="spellStart"/>
      <w:r>
        <w:rPr>
          <w:rFonts w:ascii="Times New Roman" w:hAnsi="Times New Roman" w:cs="Times New Roman"/>
          <w:b/>
          <w:i/>
          <w:sz w:val="24"/>
          <w:szCs w:val="24"/>
        </w:rPr>
        <w:t>Босова</w:t>
      </w:r>
      <w:proofErr w:type="spellEnd"/>
      <w:r>
        <w:rPr>
          <w:rFonts w:ascii="Times New Roman" w:hAnsi="Times New Roman" w:cs="Times New Roman"/>
          <w:b/>
          <w:i/>
          <w:sz w:val="24"/>
          <w:szCs w:val="24"/>
        </w:rPr>
        <w:t xml:space="preserve"> А.Ю. Информатика: Учебник для 8 класса</w:t>
      </w:r>
      <w:r>
        <w:rPr>
          <w:rFonts w:ascii="Times New Roman" w:hAnsi="Times New Roman" w:cs="Times New Roman"/>
          <w:sz w:val="24"/>
          <w:szCs w:val="24"/>
        </w:rPr>
        <w:t>. – М.: БИНОМ. Лаборатория знаний, 201</w:t>
      </w:r>
      <w:r>
        <w:rPr>
          <w:rFonts w:ascii="Times New Roman" w:hAnsi="Times New Roman" w:cs="Times New Roman"/>
          <w:sz w:val="24"/>
          <w:szCs w:val="24"/>
        </w:rPr>
        <w:t>9</w:t>
      </w:r>
      <w:r>
        <w:rPr>
          <w:rFonts w:ascii="Times New Roman" w:hAnsi="Times New Roman" w:cs="Times New Roman"/>
          <w:sz w:val="24"/>
          <w:szCs w:val="24"/>
        </w:rPr>
        <w:t>.</w:t>
      </w:r>
    </w:p>
    <w:p>
      <w:pPr>
        <w:pStyle w:val="a3"/>
        <w:numPr>
          <w:ilvl w:val="0"/>
          <w:numId w:val="2"/>
        </w:numPr>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b/>
          <w:i/>
          <w:sz w:val="24"/>
          <w:szCs w:val="24"/>
        </w:rPr>
        <w:t>Босова</w:t>
      </w:r>
      <w:proofErr w:type="spellEnd"/>
      <w:r>
        <w:rPr>
          <w:rFonts w:ascii="Times New Roman" w:hAnsi="Times New Roman" w:cs="Times New Roman"/>
          <w:b/>
          <w:i/>
          <w:sz w:val="24"/>
          <w:szCs w:val="24"/>
        </w:rPr>
        <w:t xml:space="preserve"> Л.Л., </w:t>
      </w:r>
      <w:proofErr w:type="spellStart"/>
      <w:r>
        <w:rPr>
          <w:rFonts w:ascii="Times New Roman" w:hAnsi="Times New Roman" w:cs="Times New Roman"/>
          <w:b/>
          <w:i/>
          <w:sz w:val="24"/>
          <w:szCs w:val="24"/>
        </w:rPr>
        <w:t>Босова</w:t>
      </w:r>
      <w:proofErr w:type="spellEnd"/>
      <w:r>
        <w:rPr>
          <w:rFonts w:ascii="Times New Roman" w:hAnsi="Times New Roman" w:cs="Times New Roman"/>
          <w:b/>
          <w:i/>
          <w:sz w:val="24"/>
          <w:szCs w:val="24"/>
        </w:rPr>
        <w:t xml:space="preserve"> А.Ю. Информатика: Учебник для 9 класса</w:t>
      </w:r>
      <w:r>
        <w:rPr>
          <w:rFonts w:ascii="Times New Roman" w:hAnsi="Times New Roman" w:cs="Times New Roman"/>
          <w:sz w:val="24"/>
          <w:szCs w:val="24"/>
        </w:rPr>
        <w:t>. – М.: БИНОМ. Лаборатория знаний, 201</w:t>
      </w:r>
      <w:r>
        <w:rPr>
          <w:rFonts w:ascii="Times New Roman" w:hAnsi="Times New Roman" w:cs="Times New Roman"/>
          <w:sz w:val="24"/>
          <w:szCs w:val="24"/>
        </w:rPr>
        <w:t>9</w:t>
      </w:r>
      <w:r>
        <w:rPr>
          <w:rFonts w:ascii="Times New Roman" w:hAnsi="Times New Roman" w:cs="Times New Roman"/>
          <w:sz w:val="24"/>
          <w:szCs w:val="24"/>
        </w:rPr>
        <w:t>.</w:t>
      </w:r>
    </w:p>
    <w:p>
      <w:pPr>
        <w:spacing w:after="0" w:line="360" w:lineRule="auto"/>
        <w:ind w:firstLine="708"/>
        <w:contextualSpacing/>
        <w:jc w:val="both"/>
        <w:rPr>
          <w:rFonts w:cs="Times New Roman"/>
          <w:sz w:val="24"/>
          <w:szCs w:val="24"/>
        </w:rPr>
      </w:pPr>
      <w:r>
        <w:rPr>
          <w:rFonts w:cs="Times New Roman"/>
          <w:sz w:val="24"/>
          <w:szCs w:val="24"/>
        </w:rPr>
        <w:t xml:space="preserve">Учебники имеют гриф «Рекомендовано Министерством образования Российской Федерации» и включен в Перечень учебников /Приказ Минобразования РФ от 28  декабря 2018 г. N 345/, рекомендованных для использования в образовательных учреждениях РФ   и соответствующих требованиям ФГОС.   </w:t>
      </w:r>
    </w:p>
    <w:p>
      <w:pPr>
        <w:spacing w:line="360" w:lineRule="auto"/>
        <w:contextualSpacing/>
        <w:jc w:val="both"/>
        <w:rPr>
          <w:rFonts w:cs="Times New Roman"/>
          <w:sz w:val="24"/>
          <w:szCs w:val="24"/>
        </w:rPr>
      </w:pPr>
      <w:r>
        <w:rPr>
          <w:rFonts w:cs="Times New Roman"/>
          <w:sz w:val="24"/>
          <w:szCs w:val="24"/>
        </w:rPr>
        <w:t>Учащиеся с ОВЗ обучаются по базовым учебникам для сверстников, не имеющих ограничений здоровья. 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 и направленными на коррекцию недостатков психофизического развития обучающихся и содействие более успешному продвижению в общем развитии с учётом особых образовательных потребностей детей с ОВЗ.</w:t>
      </w:r>
    </w:p>
    <w:p>
      <w:pPr>
        <w:spacing w:line="360" w:lineRule="auto"/>
        <w:contextualSpacing/>
        <w:jc w:val="both"/>
        <w:rPr>
          <w:rFonts w:cs="Times New Roman"/>
          <w:sz w:val="24"/>
          <w:szCs w:val="24"/>
        </w:rPr>
      </w:pPr>
      <w:r>
        <w:rPr>
          <w:rFonts w:cs="Times New Roman"/>
          <w:sz w:val="24"/>
          <w:szCs w:val="24"/>
        </w:rPr>
        <w:t>При составлении адаптированной Рабочей программы по информатике учитывались следующие особенности детей неустойчивое внимание, малый объём памяти, затруднения при воспроизведении учебного материала, несформированные мыслительные операции (анализ, синтез, сравнение), плохо развитые навыки устной и письменной речи.</w:t>
      </w:r>
    </w:p>
    <w:p>
      <w:pPr>
        <w:spacing w:line="360" w:lineRule="auto"/>
        <w:contextualSpacing/>
        <w:jc w:val="both"/>
        <w:rPr>
          <w:rFonts w:cs="Times New Roman"/>
          <w:sz w:val="24"/>
          <w:szCs w:val="24"/>
        </w:rPr>
      </w:pPr>
      <w:r>
        <w:rPr>
          <w:rFonts w:cs="Times New Roman"/>
          <w:sz w:val="24"/>
          <w:szCs w:val="24"/>
        </w:rPr>
        <w:t xml:space="preserve">Процесс обучения таких школьников имеет коррекционно-развивающий характер, направленный на коррекцию имеющихся у учащихся недостатков в развитии, пробелов в знаниях и опирается на </w:t>
      </w:r>
      <w:r>
        <w:rPr>
          <w:rFonts w:cs="Times New Roman"/>
          <w:sz w:val="24"/>
          <w:szCs w:val="24"/>
        </w:rPr>
        <w:lastRenderedPageBreak/>
        <w:t xml:space="preserve">субъективный опыт школьников и связь с реальной жизнью. Содержание обучения в предлагаемой программе по сравнению с традиционным пересмотрено так, чтобы формирование знаний и умений осуществляется на доступном для школьников уровне. </w:t>
      </w:r>
    </w:p>
    <w:p>
      <w:pPr>
        <w:spacing w:line="360" w:lineRule="auto"/>
        <w:contextualSpacing/>
        <w:jc w:val="both"/>
        <w:rPr>
          <w:rFonts w:cs="Times New Roman"/>
          <w:sz w:val="24"/>
          <w:szCs w:val="24"/>
        </w:rPr>
      </w:pPr>
      <w:r>
        <w:rPr>
          <w:rFonts w:cs="Times New Roman"/>
          <w:sz w:val="24"/>
          <w:szCs w:val="24"/>
        </w:rPr>
        <w:t>Программа откорректирована в направлении разгрузки курса по содержанию, т.е. предполагается изучение материала в несколько облегченном варианте, однако не</w:t>
      </w:r>
      <w:bookmarkStart w:id="0" w:name="_GoBack"/>
      <w:bookmarkEnd w:id="0"/>
      <w:r>
        <w:rPr>
          <w:rFonts w:cs="Times New Roman"/>
          <w:sz w:val="24"/>
          <w:szCs w:val="24"/>
        </w:rPr>
        <w:t xml:space="preserve"> опускается ниже государственного уровня обязательных требований, календарно-тематическое планирование остается без изменений; учитель корректирует методы и приемы работы с детьми в зависимости от специфики заболевания ребенка.</w:t>
      </w:r>
    </w:p>
    <w:p>
      <w:pPr>
        <w:spacing w:line="360" w:lineRule="auto"/>
        <w:contextualSpacing/>
        <w:jc w:val="both"/>
        <w:rPr>
          <w:rFonts w:cs="Times New Roman"/>
          <w:sz w:val="24"/>
          <w:szCs w:val="24"/>
        </w:rPr>
      </w:pPr>
      <w:r>
        <w:rPr>
          <w:rFonts w:cs="Times New Roman"/>
          <w:sz w:val="24"/>
          <w:szCs w:val="24"/>
        </w:rPr>
        <w:t>Данная программа предполагает, что обучающийся с ЗПР получит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и в те же сроки.</w:t>
      </w:r>
    </w:p>
    <w:p>
      <w:pPr>
        <w:spacing w:line="360" w:lineRule="auto"/>
        <w:ind w:firstLine="708"/>
        <w:contextualSpacing/>
        <w:jc w:val="both"/>
        <w:rPr>
          <w:rFonts w:cs="Times New Roman"/>
          <w:sz w:val="24"/>
          <w:szCs w:val="24"/>
        </w:rPr>
      </w:pPr>
      <w:r>
        <w:rPr>
          <w:rFonts w:cs="Times New Roman"/>
          <w:sz w:val="24"/>
          <w:szCs w:val="24"/>
        </w:rPr>
        <w:t>Выбор авторской программы и УМК обусловлен тем, что содержание программы, целей, задач обучения и методический аппарат данной программы обеспечивают выполнение требований, представленных в ФГОС. Программа определяет общую стратегию обучения, воспитания и развития обучающихся средствами учебного предмета в соответствии с целями изучения информатики, которые определены стандартом.</w:t>
      </w:r>
    </w:p>
    <w:p>
      <w:pPr>
        <w:spacing w:after="0" w:line="360" w:lineRule="auto"/>
        <w:ind w:left="142"/>
        <w:contextualSpacing/>
        <w:jc w:val="center"/>
        <w:rPr>
          <w:rFonts w:eastAsia="Times New Roman" w:cs="Times New Roman"/>
          <w:b/>
          <w:bCs/>
          <w:color w:val="000000" w:themeColor="text1"/>
          <w:kern w:val="36"/>
          <w:sz w:val="24"/>
          <w:szCs w:val="24"/>
          <w:lang w:eastAsia="ru-RU"/>
        </w:rPr>
      </w:pPr>
    </w:p>
    <w:tbl>
      <w:tblPr>
        <w:tblpPr w:leftFromText="180" w:rightFromText="180" w:vertAnchor="text" w:horzAnchor="page" w:tblpX="1535" w:tblpY="-44"/>
        <w:tblOverlap w:val="never"/>
        <w:tblW w:w="7303" w:type="dxa"/>
        <w:tblCellMar>
          <w:left w:w="40" w:type="dxa"/>
          <w:right w:w="40" w:type="dxa"/>
        </w:tblCellMar>
        <w:tblLook w:val="04A0" w:firstRow="1" w:lastRow="0" w:firstColumn="1" w:lastColumn="0" w:noHBand="0" w:noVBand="1"/>
      </w:tblPr>
      <w:tblGrid>
        <w:gridCol w:w="1146"/>
        <w:gridCol w:w="2661"/>
        <w:gridCol w:w="1134"/>
        <w:gridCol w:w="2362"/>
      </w:tblGrid>
      <w:tr>
        <w:trPr>
          <w:trHeight w:hRule="exact" w:val="51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pPr>
              <w:widowControl w:val="0"/>
              <w:shd w:val="clear" w:color="auto" w:fill="FFFFFF"/>
              <w:suppressAutoHyphens/>
              <w:autoSpaceDE w:val="0"/>
              <w:autoSpaceDN w:val="0"/>
              <w:adjustRightInd w:val="0"/>
              <w:spacing w:after="0" w:line="360" w:lineRule="auto"/>
              <w:jc w:val="center"/>
              <w:rPr>
                <w:rFonts w:eastAsia="Times New Roman" w:cs="Times New Roman"/>
                <w:b/>
                <w:sz w:val="18"/>
                <w:szCs w:val="28"/>
                <w:lang w:eastAsia="ru-RU"/>
              </w:rPr>
            </w:pPr>
            <w:r>
              <w:rPr>
                <w:rFonts w:eastAsia="Times New Roman" w:cs="Times New Roman"/>
                <w:b/>
                <w:spacing w:val="-3"/>
                <w:sz w:val="18"/>
                <w:szCs w:val="28"/>
                <w:lang w:eastAsia="ru-RU"/>
              </w:rPr>
              <w:t>Год обучения</w:t>
            </w:r>
          </w:p>
        </w:tc>
        <w:tc>
          <w:tcPr>
            <w:tcW w:w="2648" w:type="dxa"/>
            <w:tcBorders>
              <w:top w:val="single" w:sz="6" w:space="0" w:color="auto"/>
              <w:left w:val="single" w:sz="6" w:space="0" w:color="auto"/>
              <w:bottom w:val="single" w:sz="6" w:space="0" w:color="auto"/>
              <w:right w:val="single" w:sz="6" w:space="0" w:color="auto"/>
            </w:tcBorders>
            <w:shd w:val="clear" w:color="auto" w:fill="FFFFFF"/>
            <w:vAlign w:val="center"/>
            <w:hideMark/>
          </w:tcPr>
          <w:p>
            <w:pPr>
              <w:shd w:val="clear" w:color="auto" w:fill="FFFFFF"/>
              <w:suppressAutoHyphens/>
              <w:spacing w:after="0" w:line="360" w:lineRule="auto"/>
              <w:jc w:val="center"/>
              <w:rPr>
                <w:rFonts w:eastAsia="Times New Roman" w:cs="Times New Roman"/>
                <w:b/>
                <w:sz w:val="18"/>
                <w:szCs w:val="28"/>
                <w:lang w:eastAsia="ru-RU"/>
              </w:rPr>
            </w:pPr>
            <w:r>
              <w:rPr>
                <w:rFonts w:eastAsia="Times New Roman" w:cs="Times New Roman"/>
                <w:b/>
                <w:spacing w:val="-3"/>
                <w:sz w:val="18"/>
                <w:szCs w:val="28"/>
                <w:lang w:eastAsia="ru-RU"/>
              </w:rPr>
              <w:t>Кол-во часов в</w:t>
            </w:r>
          </w:p>
          <w:p>
            <w:pPr>
              <w:widowControl w:val="0"/>
              <w:shd w:val="clear" w:color="auto" w:fill="FFFFFF"/>
              <w:suppressAutoHyphens/>
              <w:autoSpaceDE w:val="0"/>
              <w:autoSpaceDN w:val="0"/>
              <w:adjustRightInd w:val="0"/>
              <w:spacing w:after="0" w:line="360" w:lineRule="auto"/>
              <w:jc w:val="center"/>
              <w:rPr>
                <w:rFonts w:eastAsia="Times New Roman" w:cs="Times New Roman"/>
                <w:b/>
                <w:sz w:val="18"/>
                <w:szCs w:val="28"/>
                <w:lang w:eastAsia="ru-RU"/>
              </w:rPr>
            </w:pPr>
            <w:r>
              <w:rPr>
                <w:rFonts w:eastAsia="Times New Roman" w:cs="Times New Roman"/>
                <w:b/>
                <w:spacing w:val="-2"/>
                <w:sz w:val="18"/>
                <w:szCs w:val="28"/>
                <w:lang w:eastAsia="ru-RU"/>
              </w:rPr>
              <w:t>неделю</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pPr>
              <w:shd w:val="clear" w:color="auto" w:fill="FFFFFF"/>
              <w:suppressAutoHyphens/>
              <w:spacing w:after="0" w:line="360" w:lineRule="auto"/>
              <w:jc w:val="center"/>
              <w:rPr>
                <w:rFonts w:eastAsia="Times New Roman" w:cs="Times New Roman"/>
                <w:b/>
                <w:spacing w:val="-2"/>
                <w:sz w:val="18"/>
                <w:szCs w:val="28"/>
                <w:lang w:eastAsia="ru-RU"/>
              </w:rPr>
            </w:pPr>
            <w:r>
              <w:rPr>
                <w:rFonts w:eastAsia="Times New Roman" w:cs="Times New Roman"/>
                <w:b/>
                <w:spacing w:val="-2"/>
                <w:sz w:val="18"/>
                <w:szCs w:val="28"/>
                <w:lang w:eastAsia="ru-RU"/>
              </w:rPr>
              <w:t>Кол-во учебных</w:t>
            </w:r>
          </w:p>
          <w:p>
            <w:pPr>
              <w:widowControl w:val="0"/>
              <w:shd w:val="clear" w:color="auto" w:fill="FFFFFF"/>
              <w:suppressAutoHyphens/>
              <w:autoSpaceDE w:val="0"/>
              <w:autoSpaceDN w:val="0"/>
              <w:adjustRightInd w:val="0"/>
              <w:spacing w:after="0" w:line="360" w:lineRule="auto"/>
              <w:jc w:val="center"/>
              <w:rPr>
                <w:rFonts w:eastAsia="Times New Roman" w:cs="Times New Roman"/>
                <w:b/>
                <w:sz w:val="18"/>
                <w:szCs w:val="28"/>
                <w:lang w:eastAsia="ru-RU"/>
              </w:rPr>
            </w:pPr>
            <w:r>
              <w:rPr>
                <w:rFonts w:eastAsia="Times New Roman" w:cs="Times New Roman"/>
                <w:b/>
                <w:spacing w:val="-2"/>
                <w:sz w:val="18"/>
                <w:szCs w:val="28"/>
                <w:lang w:eastAsia="ru-RU"/>
              </w:rPr>
              <w:t>недель</w:t>
            </w:r>
          </w:p>
        </w:tc>
        <w:tc>
          <w:tcPr>
            <w:tcW w:w="2362" w:type="dxa"/>
            <w:tcBorders>
              <w:top w:val="single" w:sz="6" w:space="0" w:color="auto"/>
              <w:left w:val="single" w:sz="6" w:space="0" w:color="auto"/>
              <w:bottom w:val="single" w:sz="6" w:space="0" w:color="auto"/>
              <w:right w:val="single" w:sz="6" w:space="0" w:color="auto"/>
            </w:tcBorders>
            <w:shd w:val="clear" w:color="auto" w:fill="FFFFFF"/>
            <w:vAlign w:val="center"/>
            <w:hideMark/>
          </w:tcPr>
          <w:p>
            <w:pPr>
              <w:widowControl w:val="0"/>
              <w:shd w:val="clear" w:color="auto" w:fill="FFFFFF"/>
              <w:suppressAutoHyphens/>
              <w:autoSpaceDE w:val="0"/>
              <w:autoSpaceDN w:val="0"/>
              <w:adjustRightInd w:val="0"/>
              <w:spacing w:after="0" w:line="360" w:lineRule="auto"/>
              <w:jc w:val="center"/>
              <w:rPr>
                <w:rFonts w:eastAsia="Times New Roman" w:cs="Times New Roman"/>
                <w:b/>
                <w:spacing w:val="-2"/>
                <w:sz w:val="18"/>
                <w:szCs w:val="28"/>
                <w:lang w:eastAsia="ru-RU"/>
              </w:rPr>
            </w:pPr>
            <w:r>
              <w:rPr>
                <w:rFonts w:eastAsia="Times New Roman" w:cs="Times New Roman"/>
                <w:b/>
                <w:spacing w:val="-2"/>
                <w:sz w:val="18"/>
                <w:szCs w:val="28"/>
                <w:lang w:eastAsia="ru-RU"/>
              </w:rPr>
              <w:t>Всего часов</w:t>
            </w:r>
          </w:p>
          <w:p>
            <w:pPr>
              <w:widowControl w:val="0"/>
              <w:shd w:val="clear" w:color="auto" w:fill="FFFFFF"/>
              <w:suppressAutoHyphens/>
              <w:autoSpaceDE w:val="0"/>
              <w:autoSpaceDN w:val="0"/>
              <w:adjustRightInd w:val="0"/>
              <w:spacing w:after="0" w:line="360" w:lineRule="auto"/>
              <w:jc w:val="center"/>
              <w:rPr>
                <w:rFonts w:eastAsia="Times New Roman" w:cs="Times New Roman"/>
                <w:b/>
                <w:sz w:val="18"/>
                <w:szCs w:val="28"/>
                <w:lang w:eastAsia="ru-RU"/>
              </w:rPr>
            </w:pPr>
            <w:r>
              <w:rPr>
                <w:rFonts w:eastAsia="Times New Roman" w:cs="Times New Roman"/>
                <w:b/>
                <w:spacing w:val="-2"/>
                <w:sz w:val="18"/>
                <w:szCs w:val="28"/>
                <w:lang w:eastAsia="ru-RU"/>
              </w:rPr>
              <w:t xml:space="preserve">за </w:t>
            </w:r>
            <w:r>
              <w:rPr>
                <w:rFonts w:eastAsia="Times New Roman" w:cs="Times New Roman"/>
                <w:b/>
                <w:sz w:val="18"/>
                <w:szCs w:val="28"/>
                <w:lang w:eastAsia="ru-RU"/>
              </w:rPr>
              <w:t>учебный год</w:t>
            </w:r>
          </w:p>
        </w:tc>
      </w:tr>
      <w:tr>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uppressAutoHyphens/>
              <w:autoSpaceDE w:val="0"/>
              <w:autoSpaceDN w:val="0"/>
              <w:adjustRightInd w:val="0"/>
              <w:spacing w:after="0" w:line="360" w:lineRule="auto"/>
              <w:jc w:val="center"/>
              <w:rPr>
                <w:rFonts w:eastAsia="Times New Roman" w:cs="Times New Roman"/>
                <w:spacing w:val="-4"/>
                <w:szCs w:val="28"/>
                <w:lang w:eastAsia="ru-RU"/>
              </w:rPr>
            </w:pPr>
            <w:r>
              <w:rPr>
                <w:rFonts w:eastAsia="Times New Roman" w:cs="Times New Roman"/>
                <w:spacing w:val="-4"/>
                <w:szCs w:val="28"/>
                <w:lang w:eastAsia="ru-RU"/>
              </w:rPr>
              <w:t>7 класс</w:t>
            </w:r>
          </w:p>
        </w:tc>
        <w:tc>
          <w:tcPr>
            <w:tcW w:w="2648"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autoSpaceDE w:val="0"/>
              <w:autoSpaceDN w:val="0"/>
              <w:adjustRightInd w:val="0"/>
              <w:spacing w:line="360" w:lineRule="auto"/>
              <w:jc w:val="center"/>
              <w:rPr>
                <w:rFonts w:cs="Times New Roman"/>
                <w:szCs w:val="28"/>
              </w:rPr>
            </w:pPr>
            <w:r>
              <w:rPr>
                <w:rFonts w:cs="Times New Roman"/>
                <w:szCs w:val="28"/>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autoSpaceDE w:val="0"/>
              <w:autoSpaceDN w:val="0"/>
              <w:adjustRightInd w:val="0"/>
              <w:spacing w:line="360" w:lineRule="auto"/>
              <w:jc w:val="center"/>
              <w:rPr>
                <w:rFonts w:cs="Times New Roman"/>
                <w:szCs w:val="28"/>
              </w:rPr>
            </w:pPr>
            <w:r>
              <w:rPr>
                <w:rFonts w:cs="Times New Roman"/>
                <w:szCs w:val="28"/>
              </w:rPr>
              <w:t>3</w:t>
            </w:r>
            <w:r>
              <w:rPr>
                <w:rFonts w:cs="Times New Roman"/>
                <w:szCs w:val="28"/>
              </w:rPr>
              <w:t>4</w:t>
            </w:r>
          </w:p>
        </w:tc>
        <w:tc>
          <w:tcPr>
            <w:tcW w:w="2362"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autoSpaceDE w:val="0"/>
              <w:autoSpaceDN w:val="0"/>
              <w:adjustRightInd w:val="0"/>
              <w:spacing w:line="360" w:lineRule="auto"/>
              <w:jc w:val="center"/>
              <w:rPr>
                <w:rFonts w:cs="Times New Roman"/>
                <w:szCs w:val="28"/>
              </w:rPr>
            </w:pPr>
            <w:r>
              <w:rPr>
                <w:rFonts w:cs="Times New Roman"/>
                <w:szCs w:val="28"/>
              </w:rPr>
              <w:t>3</w:t>
            </w:r>
            <w:r>
              <w:rPr>
                <w:rFonts w:cs="Times New Roman"/>
                <w:szCs w:val="28"/>
              </w:rPr>
              <w:t>4</w:t>
            </w:r>
          </w:p>
        </w:tc>
      </w:tr>
      <w:tr>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pPr>
              <w:widowControl w:val="0"/>
              <w:shd w:val="clear" w:color="auto" w:fill="FFFFFF"/>
              <w:suppressAutoHyphens/>
              <w:autoSpaceDE w:val="0"/>
              <w:autoSpaceDN w:val="0"/>
              <w:adjustRightInd w:val="0"/>
              <w:spacing w:after="0" w:line="360" w:lineRule="auto"/>
              <w:jc w:val="center"/>
              <w:rPr>
                <w:rFonts w:eastAsia="Times New Roman" w:cs="Times New Roman"/>
                <w:sz w:val="24"/>
                <w:szCs w:val="28"/>
                <w:lang w:eastAsia="ru-RU"/>
              </w:rPr>
            </w:pPr>
            <w:r>
              <w:rPr>
                <w:rFonts w:eastAsia="Times New Roman" w:cs="Times New Roman"/>
                <w:spacing w:val="-4"/>
                <w:szCs w:val="28"/>
                <w:lang w:eastAsia="ru-RU"/>
              </w:rPr>
              <w:t>8 класс</w:t>
            </w:r>
          </w:p>
        </w:tc>
        <w:tc>
          <w:tcPr>
            <w:tcW w:w="2648" w:type="dxa"/>
            <w:tcBorders>
              <w:top w:val="single" w:sz="6" w:space="0" w:color="auto"/>
              <w:left w:val="single" w:sz="6" w:space="0" w:color="auto"/>
              <w:bottom w:val="single" w:sz="6" w:space="0" w:color="auto"/>
              <w:right w:val="single" w:sz="6" w:space="0" w:color="auto"/>
            </w:tcBorders>
            <w:shd w:val="clear" w:color="auto" w:fill="FFFFFF"/>
            <w:vAlign w:val="center"/>
            <w:hideMark/>
          </w:tcPr>
          <w:p>
            <w:pPr>
              <w:widowControl w:val="0"/>
              <w:shd w:val="clear" w:color="auto" w:fill="FFFFFF"/>
              <w:autoSpaceDE w:val="0"/>
              <w:autoSpaceDN w:val="0"/>
              <w:adjustRightInd w:val="0"/>
              <w:spacing w:line="360" w:lineRule="auto"/>
              <w:jc w:val="center"/>
              <w:rPr>
                <w:rFonts w:cs="Times New Roman"/>
                <w:szCs w:val="28"/>
              </w:rPr>
            </w:pPr>
            <w:r>
              <w:rPr>
                <w:rFonts w:cs="Times New Roman"/>
                <w:szCs w:val="28"/>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pPr>
              <w:widowControl w:val="0"/>
              <w:shd w:val="clear" w:color="auto" w:fill="FFFFFF"/>
              <w:autoSpaceDE w:val="0"/>
              <w:autoSpaceDN w:val="0"/>
              <w:adjustRightInd w:val="0"/>
              <w:spacing w:line="360" w:lineRule="auto"/>
              <w:jc w:val="center"/>
              <w:rPr>
                <w:rFonts w:cs="Times New Roman"/>
                <w:szCs w:val="28"/>
              </w:rPr>
            </w:pPr>
            <w:r>
              <w:rPr>
                <w:rFonts w:cs="Times New Roman"/>
                <w:szCs w:val="28"/>
              </w:rPr>
              <w:t>3</w:t>
            </w:r>
            <w:r>
              <w:rPr>
                <w:rFonts w:cs="Times New Roman"/>
                <w:szCs w:val="28"/>
              </w:rPr>
              <w:t>4</w:t>
            </w:r>
          </w:p>
        </w:tc>
        <w:tc>
          <w:tcPr>
            <w:tcW w:w="2362" w:type="dxa"/>
            <w:tcBorders>
              <w:top w:val="single" w:sz="6" w:space="0" w:color="auto"/>
              <w:left w:val="single" w:sz="6" w:space="0" w:color="auto"/>
              <w:bottom w:val="single" w:sz="6" w:space="0" w:color="auto"/>
              <w:right w:val="single" w:sz="6" w:space="0" w:color="auto"/>
            </w:tcBorders>
            <w:shd w:val="clear" w:color="auto" w:fill="FFFFFF"/>
            <w:vAlign w:val="center"/>
            <w:hideMark/>
          </w:tcPr>
          <w:p>
            <w:pPr>
              <w:widowControl w:val="0"/>
              <w:shd w:val="clear" w:color="auto" w:fill="FFFFFF"/>
              <w:autoSpaceDE w:val="0"/>
              <w:autoSpaceDN w:val="0"/>
              <w:adjustRightInd w:val="0"/>
              <w:spacing w:line="360" w:lineRule="auto"/>
              <w:jc w:val="center"/>
              <w:rPr>
                <w:rFonts w:cs="Times New Roman"/>
                <w:szCs w:val="28"/>
              </w:rPr>
            </w:pPr>
            <w:r>
              <w:rPr>
                <w:rFonts w:cs="Times New Roman"/>
                <w:szCs w:val="28"/>
              </w:rPr>
              <w:t>3</w:t>
            </w:r>
            <w:r>
              <w:rPr>
                <w:rFonts w:cs="Times New Roman"/>
                <w:szCs w:val="28"/>
              </w:rPr>
              <w:t>4</w:t>
            </w:r>
          </w:p>
        </w:tc>
      </w:tr>
      <w:tr>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pPr>
              <w:widowControl w:val="0"/>
              <w:shd w:val="clear" w:color="auto" w:fill="FFFFFF"/>
              <w:suppressAutoHyphens/>
              <w:autoSpaceDE w:val="0"/>
              <w:autoSpaceDN w:val="0"/>
              <w:adjustRightInd w:val="0"/>
              <w:spacing w:after="0" w:line="360" w:lineRule="auto"/>
              <w:jc w:val="center"/>
              <w:rPr>
                <w:rFonts w:eastAsia="Times New Roman" w:cs="Times New Roman"/>
                <w:sz w:val="24"/>
                <w:szCs w:val="28"/>
                <w:lang w:eastAsia="ru-RU"/>
              </w:rPr>
            </w:pPr>
            <w:r>
              <w:rPr>
                <w:rFonts w:eastAsia="Times New Roman" w:cs="Times New Roman"/>
                <w:spacing w:val="-3"/>
                <w:szCs w:val="28"/>
                <w:lang w:eastAsia="ru-RU"/>
              </w:rPr>
              <w:t>9 класс</w:t>
            </w:r>
          </w:p>
        </w:tc>
        <w:tc>
          <w:tcPr>
            <w:tcW w:w="2648" w:type="dxa"/>
            <w:tcBorders>
              <w:top w:val="single" w:sz="6" w:space="0" w:color="auto"/>
              <w:left w:val="single" w:sz="6" w:space="0" w:color="auto"/>
              <w:bottom w:val="single" w:sz="6" w:space="0" w:color="auto"/>
              <w:right w:val="single" w:sz="6" w:space="0" w:color="auto"/>
            </w:tcBorders>
            <w:shd w:val="clear" w:color="auto" w:fill="FFFFFF"/>
            <w:vAlign w:val="center"/>
            <w:hideMark/>
          </w:tcPr>
          <w:p>
            <w:pPr>
              <w:widowControl w:val="0"/>
              <w:shd w:val="clear" w:color="auto" w:fill="FFFFFF"/>
              <w:autoSpaceDE w:val="0"/>
              <w:autoSpaceDN w:val="0"/>
              <w:adjustRightInd w:val="0"/>
              <w:spacing w:line="360" w:lineRule="auto"/>
              <w:jc w:val="center"/>
              <w:rPr>
                <w:rFonts w:cs="Times New Roman"/>
                <w:szCs w:val="28"/>
              </w:rPr>
            </w:pPr>
            <w:r>
              <w:rPr>
                <w:rFonts w:cs="Times New Roman"/>
                <w:szCs w:val="28"/>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pPr>
              <w:widowControl w:val="0"/>
              <w:shd w:val="clear" w:color="auto" w:fill="FFFFFF"/>
              <w:autoSpaceDE w:val="0"/>
              <w:autoSpaceDN w:val="0"/>
              <w:adjustRightInd w:val="0"/>
              <w:spacing w:line="360" w:lineRule="auto"/>
              <w:jc w:val="center"/>
              <w:rPr>
                <w:rFonts w:cs="Times New Roman"/>
                <w:szCs w:val="28"/>
              </w:rPr>
            </w:pPr>
            <w:r>
              <w:rPr>
                <w:rFonts w:cs="Times New Roman"/>
                <w:szCs w:val="28"/>
              </w:rPr>
              <w:t>3</w:t>
            </w:r>
            <w:r>
              <w:rPr>
                <w:rFonts w:cs="Times New Roman"/>
                <w:szCs w:val="28"/>
              </w:rPr>
              <w:t>3</w:t>
            </w:r>
          </w:p>
        </w:tc>
        <w:tc>
          <w:tcPr>
            <w:tcW w:w="2362" w:type="dxa"/>
            <w:tcBorders>
              <w:top w:val="single" w:sz="6" w:space="0" w:color="auto"/>
              <w:left w:val="single" w:sz="6" w:space="0" w:color="auto"/>
              <w:bottom w:val="single" w:sz="6" w:space="0" w:color="auto"/>
              <w:right w:val="single" w:sz="6" w:space="0" w:color="auto"/>
            </w:tcBorders>
            <w:shd w:val="clear" w:color="auto" w:fill="FFFFFF"/>
            <w:vAlign w:val="center"/>
            <w:hideMark/>
          </w:tcPr>
          <w:p>
            <w:pPr>
              <w:widowControl w:val="0"/>
              <w:shd w:val="clear" w:color="auto" w:fill="FFFFFF"/>
              <w:autoSpaceDE w:val="0"/>
              <w:autoSpaceDN w:val="0"/>
              <w:adjustRightInd w:val="0"/>
              <w:spacing w:line="360" w:lineRule="auto"/>
              <w:jc w:val="center"/>
              <w:rPr>
                <w:rFonts w:cs="Times New Roman"/>
                <w:szCs w:val="28"/>
              </w:rPr>
            </w:pPr>
            <w:r>
              <w:rPr>
                <w:rFonts w:cs="Times New Roman"/>
                <w:szCs w:val="28"/>
              </w:rPr>
              <w:t>3</w:t>
            </w:r>
            <w:r>
              <w:rPr>
                <w:rFonts w:cs="Times New Roman"/>
                <w:szCs w:val="28"/>
              </w:rPr>
              <w:t>3</w:t>
            </w:r>
          </w:p>
        </w:tc>
      </w:tr>
      <w:tr>
        <w:trPr>
          <w:trHeight w:hRule="exact" w:val="284"/>
        </w:trPr>
        <w:tc>
          <w:tcPr>
            <w:tcW w:w="3807"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pPr>
              <w:widowControl w:val="0"/>
              <w:shd w:val="clear" w:color="auto" w:fill="FFFFFF"/>
              <w:autoSpaceDE w:val="0"/>
              <w:autoSpaceDN w:val="0"/>
              <w:adjustRightInd w:val="0"/>
              <w:spacing w:line="360" w:lineRule="auto"/>
              <w:jc w:val="center"/>
              <w:rPr>
                <w:rFonts w:cs="Times New Roman"/>
                <w:szCs w:val="28"/>
              </w:rPr>
            </w:pPr>
            <w:r>
              <w:rPr>
                <w:rFonts w:cs="Times New Roman"/>
                <w:szCs w:val="28"/>
              </w:rPr>
              <w:t>ИТОГО</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pPr>
              <w:widowControl w:val="0"/>
              <w:shd w:val="clear" w:color="auto" w:fill="FFFFFF"/>
              <w:autoSpaceDE w:val="0"/>
              <w:autoSpaceDN w:val="0"/>
              <w:adjustRightInd w:val="0"/>
              <w:spacing w:line="360" w:lineRule="auto"/>
              <w:jc w:val="center"/>
              <w:rPr>
                <w:rFonts w:cs="Times New Roman"/>
                <w:szCs w:val="28"/>
              </w:rPr>
            </w:pPr>
          </w:p>
        </w:tc>
        <w:tc>
          <w:tcPr>
            <w:tcW w:w="2362" w:type="dxa"/>
            <w:tcBorders>
              <w:top w:val="single" w:sz="6" w:space="0" w:color="auto"/>
              <w:left w:val="single" w:sz="6" w:space="0" w:color="auto"/>
              <w:bottom w:val="single" w:sz="4" w:space="0" w:color="auto"/>
              <w:right w:val="single" w:sz="6" w:space="0" w:color="auto"/>
            </w:tcBorders>
            <w:shd w:val="clear" w:color="auto" w:fill="FFFFFF"/>
            <w:vAlign w:val="center"/>
            <w:hideMark/>
          </w:tcPr>
          <w:p>
            <w:pPr>
              <w:widowControl w:val="0"/>
              <w:shd w:val="clear" w:color="auto" w:fill="FFFFFF"/>
              <w:autoSpaceDE w:val="0"/>
              <w:autoSpaceDN w:val="0"/>
              <w:adjustRightInd w:val="0"/>
              <w:spacing w:line="360" w:lineRule="auto"/>
              <w:jc w:val="center"/>
              <w:rPr>
                <w:rFonts w:cs="Times New Roman"/>
                <w:b/>
                <w:bCs/>
                <w:spacing w:val="-2"/>
                <w:szCs w:val="28"/>
              </w:rPr>
            </w:pPr>
            <w:r>
              <w:rPr>
                <w:rFonts w:cs="Times New Roman"/>
                <w:b/>
                <w:bCs/>
                <w:spacing w:val="-2"/>
                <w:szCs w:val="28"/>
              </w:rPr>
              <w:t>10</w:t>
            </w:r>
            <w:r>
              <w:rPr>
                <w:rFonts w:cs="Times New Roman"/>
                <w:b/>
                <w:bCs/>
                <w:spacing w:val="-2"/>
                <w:szCs w:val="28"/>
              </w:rPr>
              <w:t>1</w:t>
            </w:r>
          </w:p>
        </w:tc>
      </w:tr>
    </w:tbl>
    <w:p>
      <w:pPr>
        <w:spacing w:after="0" w:line="360" w:lineRule="auto"/>
        <w:ind w:left="142"/>
        <w:contextualSpacing/>
        <w:jc w:val="center"/>
        <w:rPr>
          <w:rFonts w:eastAsia="Times New Roman" w:cs="Times New Roman"/>
          <w:b/>
          <w:bCs/>
          <w:color w:val="000000" w:themeColor="text1"/>
          <w:kern w:val="36"/>
          <w:sz w:val="24"/>
          <w:szCs w:val="24"/>
          <w:lang w:eastAsia="ru-RU"/>
        </w:rPr>
      </w:pPr>
    </w:p>
    <w:sectPr>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A5044"/>
    <w:multiLevelType w:val="hybridMultilevel"/>
    <w:tmpl w:val="D6A2C0E6"/>
    <w:lvl w:ilvl="0" w:tplc="22C677A0">
      <w:start w:val="1"/>
      <w:numFmt w:val="decimal"/>
      <w:lvlText w:val="%1."/>
      <w:lvlJc w:val="left"/>
      <w:pPr>
        <w:ind w:left="663" w:hanging="360"/>
      </w:pPr>
      <w:rPr>
        <w:rFonts w:ascii="Times New Roman" w:hAnsi="Times New Roman" w:cs="Times New Roman" w:hint="default"/>
        <w:sz w:val="22"/>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
    <w:nsid w:val="2257238F"/>
    <w:multiLevelType w:val="hybridMultilevel"/>
    <w:tmpl w:val="D6A2C0E6"/>
    <w:lvl w:ilvl="0" w:tplc="22C677A0">
      <w:start w:val="1"/>
      <w:numFmt w:val="decimal"/>
      <w:lvlText w:val="%1."/>
      <w:lvlJc w:val="left"/>
      <w:pPr>
        <w:ind w:left="663" w:hanging="360"/>
      </w:pPr>
      <w:rPr>
        <w:rFonts w:ascii="Times New Roman" w:hAnsi="Times New Roman" w:cs="Times New Roman" w:hint="default"/>
        <w:sz w:val="22"/>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582</Words>
  <Characters>3320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2021-02-23T15:23:00Z</dcterms:created>
  <dcterms:modified xsi:type="dcterms:W3CDTF">2021-02-23T15:38:00Z</dcterms:modified>
</cp:coreProperties>
</file>