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E3" w:rsidRDefault="00C44E9A" w:rsidP="006077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9A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6077E3">
        <w:rPr>
          <w:rFonts w:ascii="Times New Roman" w:hAnsi="Times New Roman" w:cs="Times New Roman"/>
          <w:b/>
          <w:sz w:val="28"/>
          <w:szCs w:val="28"/>
        </w:rPr>
        <w:t xml:space="preserve"> адаптированной</w:t>
      </w:r>
      <w:r w:rsidRPr="00C44E9A">
        <w:rPr>
          <w:rFonts w:ascii="Times New Roman" w:hAnsi="Times New Roman" w:cs="Times New Roman"/>
          <w:b/>
          <w:sz w:val="28"/>
          <w:szCs w:val="28"/>
        </w:rPr>
        <w:t xml:space="preserve"> рабочей программе</w:t>
      </w:r>
    </w:p>
    <w:p w:rsidR="00C44E9A" w:rsidRDefault="00C44E9A" w:rsidP="006077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9A">
        <w:rPr>
          <w:rFonts w:ascii="Times New Roman" w:hAnsi="Times New Roman" w:cs="Times New Roman"/>
          <w:b/>
          <w:sz w:val="28"/>
          <w:szCs w:val="28"/>
        </w:rPr>
        <w:t>по англ</w:t>
      </w:r>
      <w:r>
        <w:rPr>
          <w:rFonts w:ascii="Times New Roman" w:hAnsi="Times New Roman" w:cs="Times New Roman"/>
          <w:b/>
          <w:sz w:val="28"/>
          <w:szCs w:val="28"/>
        </w:rPr>
        <w:t>ийскому языку для 2-4 классов</w:t>
      </w:r>
    </w:p>
    <w:p w:rsidR="00C44E9A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b/>
          <w:sz w:val="28"/>
          <w:szCs w:val="28"/>
        </w:rPr>
        <w:t>•</w:t>
      </w:r>
      <w:r w:rsidRPr="00C44E9A">
        <w:rPr>
          <w:rFonts w:ascii="Times New Roman" w:hAnsi="Times New Roman" w:cs="Times New Roman"/>
          <w:sz w:val="28"/>
          <w:szCs w:val="28"/>
        </w:rPr>
        <w:t xml:space="preserve"> Программа составлена в соответствии с требованиями Федерального </w:t>
      </w:r>
      <w:bookmarkStart w:id="0" w:name="_GoBack"/>
      <w:bookmarkEnd w:id="0"/>
      <w:r w:rsidRPr="00C44E9A">
        <w:rPr>
          <w:rFonts w:ascii="Times New Roman" w:hAnsi="Times New Roman" w:cs="Times New Roman"/>
          <w:sz w:val="28"/>
          <w:szCs w:val="28"/>
        </w:rPr>
        <w:t>государственного общеобразовательного стандарта начального общего образования, адаптированной основной образовательной программы начального общего образования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C44E9A">
        <w:rPr>
          <w:rFonts w:ascii="Times New Roman" w:hAnsi="Times New Roman" w:cs="Times New Roman"/>
          <w:sz w:val="28"/>
          <w:szCs w:val="28"/>
        </w:rPr>
        <w:t xml:space="preserve"> общеобразовательная школа". </w:t>
      </w:r>
    </w:p>
    <w:p w:rsidR="00C44E9A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• Концепции духовно-нравственного развития и воспитания личности гражданина России, </w:t>
      </w:r>
    </w:p>
    <w:p w:rsidR="00C44E9A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>• Планируемых результатов начального общего образования.</w:t>
      </w:r>
    </w:p>
    <w:p w:rsidR="00C44E9A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 • на основе авторской программы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Ю.Е.Ваулиной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«Программа курса английского языка к УМК "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>"</w:t>
      </w:r>
      <w:r w:rsidR="0004790D">
        <w:rPr>
          <w:rFonts w:ascii="Times New Roman" w:hAnsi="Times New Roman" w:cs="Times New Roman"/>
          <w:sz w:val="28"/>
          <w:szCs w:val="28"/>
        </w:rPr>
        <w:t>.</w:t>
      </w:r>
    </w:p>
    <w:p w:rsidR="0004790D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 </w:t>
      </w:r>
      <w:r w:rsidR="0004790D">
        <w:rPr>
          <w:rFonts w:ascii="Times New Roman" w:hAnsi="Times New Roman" w:cs="Times New Roman"/>
          <w:sz w:val="28"/>
          <w:szCs w:val="28"/>
        </w:rPr>
        <w:t xml:space="preserve">  </w:t>
      </w:r>
      <w:r w:rsidRPr="00C44E9A">
        <w:rPr>
          <w:rFonts w:ascii="Times New Roman" w:hAnsi="Times New Roman" w:cs="Times New Roman"/>
          <w:sz w:val="28"/>
          <w:szCs w:val="28"/>
        </w:rPr>
        <w:t xml:space="preserve"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— один из важных и относительно новых предметов системе подготовки современного младшего школьника в условиях </w:t>
      </w:r>
      <w:proofErr w:type="gramStart"/>
      <w:r w:rsidRPr="00C44E9A">
        <w:rPr>
          <w:rFonts w:ascii="Times New Roman" w:hAnsi="Times New Roman" w:cs="Times New Roman"/>
          <w:sz w:val="28"/>
          <w:szCs w:val="28"/>
        </w:rPr>
        <w:t>поли</w:t>
      </w:r>
      <w:r w:rsidR="0004790D">
        <w:rPr>
          <w:rFonts w:ascii="Times New Roman" w:hAnsi="Times New Roman" w:cs="Times New Roman"/>
          <w:sz w:val="28"/>
          <w:szCs w:val="28"/>
        </w:rPr>
        <w:t>-</w:t>
      </w:r>
      <w:r w:rsidRPr="00C44E9A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C44E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</w:t>
      </w:r>
    </w:p>
    <w:p w:rsidR="0004790D" w:rsidRDefault="0004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4E9A" w:rsidRPr="00C44E9A">
        <w:rPr>
          <w:rFonts w:ascii="Times New Roman" w:hAnsi="Times New Roman" w:cs="Times New Roman"/>
          <w:sz w:val="28"/>
          <w:szCs w:val="28"/>
        </w:rPr>
        <w:t xml:space="preserve">Следовательно, изучение иностранного языка в начальной школе направлено на достижение следующих целей: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44E9A" w:rsidRPr="00C44E9A">
        <w:rPr>
          <w:rFonts w:ascii="Times New Roman" w:hAnsi="Times New Roman" w:cs="Times New Roman"/>
          <w:sz w:val="28"/>
          <w:szCs w:val="28"/>
        </w:rPr>
        <w:t xml:space="preserve">- формирование умения общаться на иностранном </w:t>
      </w:r>
      <w:proofErr w:type="gramStart"/>
      <w:r w:rsidR="00C44E9A" w:rsidRPr="00C44E9A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="00C44E9A" w:rsidRPr="00C44E9A">
        <w:rPr>
          <w:rFonts w:ascii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="00C44E9A" w:rsidRPr="00C44E9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C44E9A" w:rsidRPr="00C44E9A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E9A" w:rsidRPr="00C44E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44E9A" w:rsidRPr="00C44E9A">
        <w:rPr>
          <w:rFonts w:ascii="Times New Roman" w:hAnsi="Times New Roman" w:cs="Times New Roman"/>
          <w:sz w:val="28"/>
          <w:szCs w:val="28"/>
        </w:rPr>
        <w:t xml:space="preserve">приобщение детей к новому социальному опыту с использованием </w:t>
      </w:r>
      <w:r w:rsidR="00C44E9A" w:rsidRPr="00C44E9A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44E9A" w:rsidRPr="00C44E9A">
        <w:rPr>
          <w:rFonts w:ascii="Times New Roman" w:hAnsi="Times New Roman" w:cs="Times New Roman"/>
          <w:sz w:val="28"/>
          <w:szCs w:val="28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="00C44E9A" w:rsidRPr="00C44E9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C44E9A" w:rsidRPr="00C44E9A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иностранным языком;</w:t>
      </w:r>
      <w:proofErr w:type="gramEnd"/>
      <w:r w:rsidR="00C44E9A" w:rsidRPr="00C4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44E9A" w:rsidRPr="00C44E9A">
        <w:rPr>
          <w:rFonts w:ascii="Times New Roman" w:hAnsi="Times New Roman" w:cs="Times New Roman"/>
          <w:sz w:val="28"/>
          <w:szCs w:val="28"/>
        </w:rPr>
        <w:t xml:space="preserve">- воспитание и разностороннее развитие младшего школьника средствами иностранного языка. </w:t>
      </w:r>
    </w:p>
    <w:p w:rsidR="0004790D" w:rsidRDefault="00C44E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умения и навыки. </w:t>
      </w:r>
    </w:p>
    <w:p w:rsidR="00D177F0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Исходя из сформулированных целей, изучение предмета «Иностранный язык» направлено на решение следующих задач: </w:t>
      </w:r>
      <w:r w:rsidR="0004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44E9A">
        <w:rPr>
          <w:rFonts w:ascii="Times New Roman" w:hAnsi="Times New Roman" w:cs="Times New Roman"/>
          <w:sz w:val="28"/>
          <w:szCs w:val="28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</w:t>
      </w:r>
      <w:r w:rsidR="0004790D">
        <w:rPr>
          <w:rFonts w:ascii="Times New Roman" w:hAnsi="Times New Roman" w:cs="Times New Roman"/>
          <w:sz w:val="28"/>
          <w:szCs w:val="28"/>
        </w:rPr>
        <w:t xml:space="preserve"> </w:t>
      </w:r>
      <w:r w:rsidRPr="00C44E9A">
        <w:rPr>
          <w:rFonts w:ascii="Times New Roman" w:hAnsi="Times New Roman" w:cs="Times New Roman"/>
          <w:sz w:val="28"/>
          <w:szCs w:val="28"/>
        </w:rPr>
        <w:t xml:space="preserve">пишущими на иностранном языке, узнавать новое через звучащие и письменные тексты; </w:t>
      </w:r>
      <w:r w:rsidR="0004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44E9A">
        <w:rPr>
          <w:rFonts w:ascii="Times New Roman" w:hAnsi="Times New Roman" w:cs="Times New Roman"/>
          <w:sz w:val="28"/>
          <w:szCs w:val="28"/>
        </w:rPr>
        <w:t xml:space="preserve"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  <w:r w:rsidR="0004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обеспечение коммуникативно</w:t>
      </w:r>
      <w:r w:rsidRPr="00C44E9A">
        <w:rPr>
          <w:rFonts w:ascii="Times New Roman" w:hAnsi="Times New Roman" w:cs="Times New Roman"/>
          <w:sz w:val="28"/>
          <w:szCs w:val="28"/>
        </w:rPr>
        <w:t xml:space="preserve">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 </w:t>
      </w:r>
      <w:r w:rsidR="00D17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44E9A">
        <w:rPr>
          <w:rFonts w:ascii="Times New Roman" w:hAnsi="Times New Roman" w:cs="Times New Roman"/>
          <w:sz w:val="28"/>
          <w:szCs w:val="28"/>
        </w:rPr>
        <w:t xml:space="preserve"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  <w:r w:rsidR="00D177F0">
        <w:rPr>
          <w:rFonts w:ascii="Times New Roman" w:hAnsi="Times New Roman" w:cs="Times New Roman"/>
          <w:sz w:val="28"/>
          <w:szCs w:val="28"/>
        </w:rPr>
        <w:t xml:space="preserve"> </w:t>
      </w:r>
      <w:r w:rsidRPr="00C44E9A">
        <w:rPr>
          <w:rFonts w:ascii="Times New Roman" w:hAnsi="Times New Roman" w:cs="Times New Roman"/>
          <w:sz w:val="28"/>
          <w:szCs w:val="28"/>
        </w:rPr>
        <w:t xml:space="preserve">- развитие эмоциональной сферы детей в процессе обучающих игр, учебных спектаклей с использованием иностранного языка; </w:t>
      </w:r>
      <w:r w:rsidR="00D177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44E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4E9A">
        <w:rPr>
          <w:rFonts w:ascii="Times New Roman" w:hAnsi="Times New Roman" w:cs="Times New Roman"/>
          <w:sz w:val="28"/>
          <w:szCs w:val="28"/>
        </w:rPr>
        <w:t xml:space="preserve">приобщение младших школьников к новому социальному опыту за счет проигрывания на иностранном языке различных ролей в игровых ситуациях, </w:t>
      </w:r>
      <w:r w:rsidRPr="00C44E9A">
        <w:rPr>
          <w:rFonts w:ascii="Times New Roman" w:hAnsi="Times New Roman" w:cs="Times New Roman"/>
          <w:sz w:val="28"/>
          <w:szCs w:val="28"/>
        </w:rPr>
        <w:lastRenderedPageBreak/>
        <w:t xml:space="preserve">типичных для семейного, бытового, учебного общения; </w:t>
      </w:r>
      <w:r w:rsidR="00D177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44E9A">
        <w:rPr>
          <w:rFonts w:ascii="Times New Roman" w:hAnsi="Times New Roman" w:cs="Times New Roman"/>
          <w:sz w:val="28"/>
          <w:szCs w:val="28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>, мульти</w:t>
      </w:r>
      <w:r w:rsidR="00D177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приложением и т. д.), умением работы в паре, в группе. </w:t>
      </w:r>
      <w:proofErr w:type="gramEnd"/>
    </w:p>
    <w:p w:rsidR="00B452B8" w:rsidRPr="00C44E9A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</w:t>
      </w:r>
      <w:proofErr w:type="gramStart"/>
      <w:r w:rsidRPr="00C44E9A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C44E9A">
        <w:rPr>
          <w:rFonts w:ascii="Times New Roman" w:hAnsi="Times New Roman" w:cs="Times New Roman"/>
          <w:sz w:val="28"/>
          <w:szCs w:val="28"/>
        </w:rPr>
        <w:t xml:space="preserve"> составляет 68 часов в год</w:t>
      </w:r>
    </w:p>
    <w:sectPr w:rsidR="00B452B8" w:rsidRPr="00C44E9A" w:rsidSect="000479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A"/>
    <w:rsid w:val="0004790D"/>
    <w:rsid w:val="003C33A8"/>
    <w:rsid w:val="006077E3"/>
    <w:rsid w:val="00B452B8"/>
    <w:rsid w:val="00C44E9A"/>
    <w:rsid w:val="00D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2022-01-16T19:57:00Z</dcterms:created>
  <dcterms:modified xsi:type="dcterms:W3CDTF">2022-01-17T19:20:00Z</dcterms:modified>
</cp:coreProperties>
</file>