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374" w:rsidRDefault="000E46F4" w:rsidP="00DC3374">
      <w:pPr>
        <w:pStyle w:val="11"/>
        <w:tabs>
          <w:tab w:val="left" w:pos="9600"/>
        </w:tabs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женя\Desktop\чт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чтени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374" w:rsidRDefault="00DC3374" w:rsidP="00DC3374">
      <w:pPr>
        <w:pStyle w:val="11"/>
        <w:tabs>
          <w:tab w:val="left" w:pos="9600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DC3374" w:rsidRDefault="00DC3374" w:rsidP="00DC3374">
      <w:pPr>
        <w:pStyle w:val="11"/>
        <w:tabs>
          <w:tab w:val="left" w:pos="9600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DC3374" w:rsidRDefault="00DC3374" w:rsidP="00DC3374">
      <w:pPr>
        <w:pStyle w:val="11"/>
        <w:tabs>
          <w:tab w:val="left" w:pos="9600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7419CE" w:rsidRDefault="007419CE" w:rsidP="00DC3374">
      <w:pPr>
        <w:pStyle w:val="11"/>
        <w:tabs>
          <w:tab w:val="left" w:pos="9600"/>
        </w:tabs>
        <w:spacing w:before="0" w:beforeAutospacing="0" w:after="0" w:afterAutospacing="0"/>
        <w:rPr>
          <w:b/>
          <w:sz w:val="28"/>
          <w:szCs w:val="28"/>
        </w:rPr>
      </w:pPr>
    </w:p>
    <w:p w:rsidR="007419CE" w:rsidRDefault="007419CE" w:rsidP="00DC3374">
      <w:pPr>
        <w:pStyle w:val="11"/>
        <w:tabs>
          <w:tab w:val="left" w:pos="9600"/>
        </w:tabs>
        <w:spacing w:before="0" w:beforeAutospacing="0" w:after="0" w:afterAutospacing="0"/>
      </w:pPr>
    </w:p>
    <w:p w:rsidR="00C065DD" w:rsidRDefault="00C065DD" w:rsidP="00DC3374">
      <w:pPr>
        <w:pStyle w:val="11"/>
        <w:tabs>
          <w:tab w:val="left" w:pos="9600"/>
        </w:tabs>
        <w:spacing w:before="0" w:beforeAutospacing="0" w:after="0" w:afterAutospacing="0"/>
      </w:pPr>
    </w:p>
    <w:p w:rsidR="00DD0A6A" w:rsidRPr="007419CE" w:rsidRDefault="00DD0A6A" w:rsidP="00DD0A6A">
      <w:pPr>
        <w:pStyle w:val="ConsPlusNormal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C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419CE">
        <w:rPr>
          <w:rFonts w:ascii="Times New Roman" w:hAnsi="Times New Roman" w:cs="Times New Roman"/>
          <w:b/>
          <w:sz w:val="28"/>
          <w:szCs w:val="28"/>
        </w:rPr>
        <w:t>. Планируемые результаты</w:t>
      </w:r>
    </w:p>
    <w:p w:rsidR="00DD0A6A" w:rsidRPr="007419CE" w:rsidRDefault="00DD0A6A" w:rsidP="00DD0A6A">
      <w:pPr>
        <w:spacing w:after="0" w:line="259" w:lineRule="auto"/>
        <w:ind w:left="-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                              </w:t>
      </w:r>
    </w:p>
    <w:p w:rsidR="00DD0A6A" w:rsidRPr="007419CE" w:rsidRDefault="00DD0A6A" w:rsidP="00DD0A6A">
      <w:pPr>
        <w:spacing w:after="22" w:line="259" w:lineRule="auto"/>
        <w:ind w:left="881" w:right="1279"/>
        <w:jc w:val="center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1 класс </w:t>
      </w:r>
    </w:p>
    <w:p w:rsidR="00DD0A6A" w:rsidRPr="007419CE" w:rsidRDefault="00DD0A6A" w:rsidP="00DD0A6A">
      <w:pPr>
        <w:spacing w:after="22" w:line="259" w:lineRule="auto"/>
        <w:ind w:left="881" w:right="1276"/>
        <w:jc w:val="center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Обучение чтению </w:t>
      </w:r>
    </w:p>
    <w:p w:rsidR="00DD0A6A" w:rsidRPr="007419CE" w:rsidRDefault="00DD0A6A" w:rsidP="00DD0A6A">
      <w:pPr>
        <w:spacing w:after="9" w:line="259" w:lineRule="auto"/>
        <w:ind w:right="406"/>
        <w:jc w:val="center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  <w:u w:val="single" w:color="000000"/>
        </w:rPr>
        <w:t>Подготовительный период</w:t>
      </w:r>
      <w:r w:rsidRPr="007419CE">
        <w:rPr>
          <w:rFonts w:ascii="Times New Roman" w:hAnsi="Times New Roman"/>
          <w:b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40" w:line="259" w:lineRule="auto"/>
        <w:ind w:left="-5" w:right="340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                    Учащиеся  научатся: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отличать устную и письменную речь, отличать буквы и звуки;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выделять из короткого текста предложения, оформлять предложение в устной речи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выделять слова из предложения, соотносить их с моделью слова;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разделять слово на слоги с использованием графических схем;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делить слова на слог; определять ударный слог в слове;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определять главную мысль предложения;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отличать гласные звуки от согласных, отличать буквы от звуков. </w:t>
      </w:r>
    </w:p>
    <w:p w:rsidR="00DD0A6A" w:rsidRPr="007419CE" w:rsidRDefault="00DD0A6A" w:rsidP="00DD0A6A">
      <w:pPr>
        <w:spacing w:after="27" w:line="259" w:lineRule="auto"/>
        <w:ind w:left="-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                </w:t>
      </w:r>
      <w:r w:rsidRPr="007419CE">
        <w:rPr>
          <w:rFonts w:ascii="Times New Roman" w:hAnsi="Times New Roman"/>
          <w:b/>
          <w:i/>
          <w:sz w:val="28"/>
          <w:szCs w:val="28"/>
        </w:rPr>
        <w:t xml:space="preserve">Учащиеся получат возможность научиться: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осознавать образные представления о предложении; о слове как единице речи, его </w:t>
      </w:r>
    </w:p>
    <w:p w:rsidR="00DD0A6A" w:rsidRPr="007419CE" w:rsidRDefault="00DD0A6A" w:rsidP="00DD0A6A">
      <w:pPr>
        <w:spacing w:after="34"/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названную функцию; о слоге как о части слова, его названную функцию;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выделять слоги в словах в процессе слогового анализа слова; </w:t>
      </w:r>
    </w:p>
    <w:p w:rsidR="00DD0A6A" w:rsidRPr="007419CE" w:rsidRDefault="00DD0A6A" w:rsidP="00DD0A6A">
      <w:pPr>
        <w:numPr>
          <w:ilvl w:val="0"/>
          <w:numId w:val="22"/>
        </w:numPr>
        <w:spacing w:after="32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определять позицию (ударную и безударную) слога в слове; определять логическое ударение, различать интонационную окраску предложения </w:t>
      </w:r>
    </w:p>
    <w:p w:rsidR="00DD0A6A" w:rsidRPr="007419CE" w:rsidRDefault="00DD0A6A" w:rsidP="00DD0A6A">
      <w:pPr>
        <w:numPr>
          <w:ilvl w:val="0"/>
          <w:numId w:val="22"/>
        </w:numPr>
        <w:spacing w:after="31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артикулировать звуки в соответствии с особенностями их произнесения, осознавать образное представление о звуке;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понимать смысловое значение интонации;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обозначать гласные звуки буквами;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рассматривать гласные а, о, у, и как букву, слог слово;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наблюдать за позиционным изменением согласных звуков. </w:t>
      </w:r>
    </w:p>
    <w:p w:rsidR="00DD0A6A" w:rsidRPr="007419CE" w:rsidRDefault="00DD0A6A" w:rsidP="00DD0A6A">
      <w:pPr>
        <w:spacing w:after="26" w:line="259" w:lineRule="auto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14" w:line="259" w:lineRule="auto"/>
        <w:ind w:left="-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  <w:u w:val="single" w:color="000000"/>
        </w:rPr>
        <w:t>Букварный период (основной)</w:t>
      </w:r>
      <w:r w:rsidRPr="007419CE">
        <w:rPr>
          <w:rFonts w:ascii="Times New Roman" w:hAnsi="Times New Roman"/>
          <w:b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40" w:line="259" w:lineRule="auto"/>
        <w:ind w:left="-5" w:right="340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                  Учащиеся научатся: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давать характеристику согласным звукам,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узнавать буквы, обозначающие гласные и согласные звуки,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читать слова с изученными буквами,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узнавать графический образ букв выделять звуки из слов, </w:t>
      </w:r>
    </w:p>
    <w:p w:rsidR="00DD0A6A" w:rsidRPr="007419CE" w:rsidRDefault="00DD0A6A" w:rsidP="00DD0A6A">
      <w:pPr>
        <w:numPr>
          <w:ilvl w:val="0"/>
          <w:numId w:val="22"/>
        </w:numPr>
        <w:spacing w:after="32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группировать, систематизировать буквы по обозначению ими разных звуков и по начертанию; </w:t>
      </w:r>
    </w:p>
    <w:p w:rsidR="00DD0A6A" w:rsidRPr="007419CE" w:rsidRDefault="00DD0A6A" w:rsidP="00DD0A6A">
      <w:pPr>
        <w:numPr>
          <w:ilvl w:val="0"/>
          <w:numId w:val="22"/>
        </w:numPr>
        <w:spacing w:after="32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lastRenderedPageBreak/>
        <w:t xml:space="preserve">обозначать йотированные звуки вначале слова и после гласной буквы буквами Е, Ё, </w:t>
      </w:r>
      <w:proofErr w:type="gramStart"/>
      <w:r w:rsidRPr="007419CE">
        <w:rPr>
          <w:rFonts w:ascii="Times New Roman" w:hAnsi="Times New Roman"/>
          <w:sz w:val="28"/>
          <w:szCs w:val="28"/>
        </w:rPr>
        <w:t>Ю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, Я; </w:t>
      </w:r>
    </w:p>
    <w:p w:rsidR="00DD0A6A" w:rsidRPr="007419CE" w:rsidRDefault="00DD0A6A" w:rsidP="00DD0A6A">
      <w:pPr>
        <w:numPr>
          <w:ilvl w:val="0"/>
          <w:numId w:val="22"/>
        </w:numPr>
        <w:spacing w:after="7" w:line="270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определять тему текста, его главную мысль, пересказывать текст; </w:t>
      </w:r>
      <w:r w:rsidRPr="007419CE">
        <w:rPr>
          <w:rFonts w:ascii="Times New Roman" w:eastAsia="Segoe UI Symbol" w:hAnsi="Times New Roman"/>
          <w:sz w:val="28"/>
          <w:szCs w:val="28"/>
        </w:rPr>
        <w:t></w:t>
      </w:r>
      <w:r w:rsidRPr="007419CE">
        <w:rPr>
          <w:rFonts w:ascii="Times New Roman" w:eastAsia="Arial" w:hAnsi="Times New Roman"/>
          <w:sz w:val="28"/>
          <w:szCs w:val="28"/>
        </w:rPr>
        <w:t xml:space="preserve"> </w:t>
      </w:r>
      <w:r w:rsidRPr="007419CE">
        <w:rPr>
          <w:rFonts w:ascii="Times New Roman" w:eastAsia="Arial" w:hAnsi="Times New Roman"/>
          <w:sz w:val="28"/>
          <w:szCs w:val="28"/>
        </w:rPr>
        <w:tab/>
      </w:r>
      <w:r w:rsidRPr="007419CE">
        <w:rPr>
          <w:rFonts w:ascii="Times New Roman" w:hAnsi="Times New Roman"/>
          <w:sz w:val="28"/>
          <w:szCs w:val="28"/>
        </w:rPr>
        <w:t xml:space="preserve">называть буквы в алфавитном порядке, правильно называть буквы.                 </w:t>
      </w:r>
      <w:r w:rsidRPr="007419CE">
        <w:rPr>
          <w:rFonts w:ascii="Times New Roman" w:hAnsi="Times New Roman"/>
          <w:b/>
          <w:i/>
          <w:sz w:val="28"/>
          <w:szCs w:val="28"/>
        </w:rPr>
        <w:t xml:space="preserve">Учащиеся получат возможность научиться: </w:t>
      </w:r>
    </w:p>
    <w:p w:rsidR="00DD0A6A" w:rsidRPr="007419CE" w:rsidRDefault="00DD0A6A" w:rsidP="00DD0A6A">
      <w:pPr>
        <w:spacing w:after="40" w:line="259" w:lineRule="auto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419CE">
        <w:rPr>
          <w:rFonts w:ascii="Times New Roman" w:hAnsi="Times New Roman"/>
          <w:sz w:val="28"/>
          <w:szCs w:val="28"/>
        </w:rPr>
        <w:t>аспространять</w:t>
      </w:r>
      <w:proofErr w:type="spellEnd"/>
      <w:r w:rsidRPr="007419CE">
        <w:rPr>
          <w:rFonts w:ascii="Times New Roman" w:hAnsi="Times New Roman"/>
          <w:sz w:val="28"/>
          <w:szCs w:val="28"/>
        </w:rPr>
        <w:t xml:space="preserve"> основу предложения, сокращать предложения до основы; </w:t>
      </w:r>
    </w:p>
    <w:p w:rsidR="00DD0A6A" w:rsidRPr="007419CE" w:rsidRDefault="00DD0A6A" w:rsidP="00DD0A6A">
      <w:pPr>
        <w:numPr>
          <w:ilvl w:val="0"/>
          <w:numId w:val="22"/>
        </w:numPr>
        <w:spacing w:after="32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правильно выражать свои мысли в речи, наблюдать за ролью формоизменения для точности высказывания мысли и связи слов;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наблюдать за расхождением написания и произношения безударных гласных;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выделять в однокоренных словах корень;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объяснять значение многозначных слов,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отгадывать буквенные ребусы;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находить отрывки, которые могут ответить на вопрос;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выбирать </w:t>
      </w:r>
      <w:proofErr w:type="gramStart"/>
      <w:r w:rsidRPr="007419CE">
        <w:rPr>
          <w:rFonts w:ascii="Times New Roman" w:hAnsi="Times New Roman"/>
          <w:sz w:val="28"/>
          <w:szCs w:val="28"/>
        </w:rPr>
        <w:t>отрывок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к которому можно подобрать пословицу;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правильно употреблять заглавную букву при написании имен собственных; </w:t>
      </w:r>
      <w:r w:rsidRPr="007419CE">
        <w:rPr>
          <w:rFonts w:ascii="Times New Roman" w:eastAsia="Segoe UI Symbol" w:hAnsi="Times New Roman"/>
          <w:sz w:val="28"/>
          <w:szCs w:val="28"/>
        </w:rPr>
        <w:t></w:t>
      </w:r>
      <w:r w:rsidRPr="007419CE">
        <w:rPr>
          <w:rFonts w:ascii="Times New Roman" w:eastAsia="Arial" w:hAnsi="Times New Roman"/>
          <w:sz w:val="28"/>
          <w:szCs w:val="28"/>
        </w:rPr>
        <w:t xml:space="preserve"> </w:t>
      </w:r>
      <w:r w:rsidRPr="007419CE">
        <w:rPr>
          <w:rFonts w:ascii="Times New Roman" w:eastAsia="Arial" w:hAnsi="Times New Roman"/>
          <w:sz w:val="28"/>
          <w:szCs w:val="28"/>
        </w:rPr>
        <w:tab/>
      </w:r>
      <w:r w:rsidRPr="007419CE">
        <w:rPr>
          <w:rFonts w:ascii="Times New Roman" w:hAnsi="Times New Roman"/>
          <w:sz w:val="28"/>
          <w:szCs w:val="28"/>
        </w:rPr>
        <w:t xml:space="preserve">находить рифму;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придумывать заголовок к тексту, ставить вопросы;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различать значения многозначных слов. </w:t>
      </w:r>
    </w:p>
    <w:p w:rsidR="00DD0A6A" w:rsidRPr="007419CE" w:rsidRDefault="00DD0A6A" w:rsidP="00DD0A6A">
      <w:pPr>
        <w:spacing w:after="26" w:line="259" w:lineRule="auto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14" w:line="259" w:lineRule="auto"/>
        <w:ind w:left="-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  <w:u w:val="single" w:color="000000"/>
        </w:rPr>
        <w:t>Литературное чтение</w:t>
      </w:r>
      <w:r w:rsidRPr="007419CE">
        <w:rPr>
          <w:rFonts w:ascii="Times New Roman" w:hAnsi="Times New Roman"/>
          <w:b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3" w:line="285" w:lineRule="auto"/>
        <w:ind w:left="-5" w:right="4899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i/>
          <w:sz w:val="28"/>
          <w:szCs w:val="28"/>
        </w:rPr>
        <w:t xml:space="preserve">Виды речевой и читательской деятельности </w:t>
      </w:r>
      <w:r w:rsidRPr="007419CE">
        <w:rPr>
          <w:rFonts w:ascii="Times New Roman" w:hAnsi="Times New Roman"/>
          <w:b/>
          <w:sz w:val="28"/>
          <w:szCs w:val="28"/>
        </w:rPr>
        <w:t>Учащиеся научатся: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>воспринимать на слух различные виды текстов (художественные, научно-</w:t>
      </w:r>
      <w:proofErr w:type="gramEnd"/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познавательные, учебные, справочные);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осознавать цели изучения темы, представленной на шмуцтитулах, толковать их в соответствии с изучаемым материалом под руководством учителя;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читать по слогам и целыми словами с постепенным увеличением скорости чтения, понимать смысл прочитанного;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читать различные книги, осуществлять выбор книги для самостоятельного чтения по названию, оглавлению, обложке;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различать понятия </w:t>
      </w:r>
      <w:r w:rsidRPr="007419CE">
        <w:rPr>
          <w:rFonts w:ascii="Times New Roman" w:hAnsi="Times New Roman"/>
          <w:i/>
          <w:sz w:val="28"/>
          <w:szCs w:val="28"/>
        </w:rPr>
        <w:t>добро</w:t>
      </w:r>
      <w:r w:rsidRPr="007419CE">
        <w:rPr>
          <w:rFonts w:ascii="Times New Roman" w:hAnsi="Times New Roman"/>
          <w:sz w:val="28"/>
          <w:szCs w:val="28"/>
        </w:rPr>
        <w:t xml:space="preserve"> и </w:t>
      </w:r>
      <w:r w:rsidRPr="007419CE">
        <w:rPr>
          <w:rFonts w:ascii="Times New Roman" w:hAnsi="Times New Roman"/>
          <w:i/>
          <w:sz w:val="28"/>
          <w:szCs w:val="28"/>
        </w:rPr>
        <w:t>зло</w:t>
      </w:r>
      <w:r w:rsidRPr="007419CE">
        <w:rPr>
          <w:rFonts w:ascii="Times New Roman" w:hAnsi="Times New Roman"/>
          <w:sz w:val="28"/>
          <w:szCs w:val="28"/>
        </w:rPr>
        <w:t xml:space="preserve"> на основе прочитанных рассказов и сказок;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lastRenderedPageBreak/>
        <w:t xml:space="preserve">отвечать на вопрос: «Почему автор дал своему произведению такое название?»; «Чем тебе запомнился тот или иной герой произведения?»; </w:t>
      </w:r>
    </w:p>
    <w:p w:rsidR="00DD0A6A" w:rsidRPr="007419CE" w:rsidRDefault="00DD0A6A" w:rsidP="00DD0A6A">
      <w:pPr>
        <w:numPr>
          <w:ilvl w:val="0"/>
          <w:numId w:val="22"/>
        </w:numPr>
        <w:spacing w:after="7" w:line="270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называть действующих лиц прочитанного или прослушанного произведения, обдумывать содержание их поступков, сопоставлять свои поступки с поступками литературных героев;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различать </w:t>
      </w:r>
      <w:r w:rsidRPr="007419CE">
        <w:rPr>
          <w:rFonts w:ascii="Times New Roman" w:hAnsi="Times New Roman"/>
          <w:sz w:val="28"/>
          <w:szCs w:val="28"/>
        </w:rPr>
        <w:tab/>
        <w:t xml:space="preserve">научно-познавательный </w:t>
      </w:r>
      <w:r w:rsidRPr="007419CE">
        <w:rPr>
          <w:rFonts w:ascii="Times New Roman" w:hAnsi="Times New Roman"/>
          <w:sz w:val="28"/>
          <w:szCs w:val="28"/>
        </w:rPr>
        <w:tab/>
        <w:t xml:space="preserve">и </w:t>
      </w:r>
      <w:r w:rsidRPr="007419CE">
        <w:rPr>
          <w:rFonts w:ascii="Times New Roman" w:hAnsi="Times New Roman"/>
          <w:sz w:val="28"/>
          <w:szCs w:val="28"/>
        </w:rPr>
        <w:tab/>
        <w:t xml:space="preserve">художественный </w:t>
      </w:r>
      <w:r w:rsidRPr="007419CE">
        <w:rPr>
          <w:rFonts w:ascii="Times New Roman" w:hAnsi="Times New Roman"/>
          <w:sz w:val="28"/>
          <w:szCs w:val="28"/>
        </w:rPr>
        <w:tab/>
        <w:t xml:space="preserve">тексты; </w:t>
      </w:r>
      <w:r w:rsidRPr="007419CE">
        <w:rPr>
          <w:rFonts w:ascii="Times New Roman" w:hAnsi="Times New Roman"/>
          <w:sz w:val="28"/>
          <w:szCs w:val="28"/>
        </w:rPr>
        <w:tab/>
        <w:t xml:space="preserve">выявлять </w:t>
      </w:r>
      <w:r w:rsidRPr="007419CE">
        <w:rPr>
          <w:rFonts w:ascii="Times New Roman" w:hAnsi="Times New Roman"/>
          <w:sz w:val="28"/>
          <w:szCs w:val="28"/>
        </w:rPr>
        <w:tab/>
        <w:t xml:space="preserve">их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особенности под руководством учителя;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анализировать с помощью учителя (о каком предмете идёт речь, как догадались) загадки, сопоставлять их с отгадками;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читать и понимать смысл пословиц и поговорок, воспринимать их как народную мудрость, соотносить содержание произведения с пословицей и поговоркой. </w:t>
      </w:r>
      <w:r w:rsidRPr="007419CE"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читать, соблюдая орфоэпические и интонационные нормы чтения;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читать целыми словами с постепенным увеличением скорости чтения; при чтении отражать настроение автора;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ориентироваться в учебной книге, её элементах; находить сходные элементы в книге художественной;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рабочей тетради;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произведениями; </w:t>
      </w:r>
      <w:r w:rsidRPr="007419CE">
        <w:rPr>
          <w:rFonts w:ascii="Times New Roman" w:eastAsia="Segoe UI Symbol" w:hAnsi="Times New Roman"/>
          <w:sz w:val="28"/>
          <w:szCs w:val="28"/>
        </w:rPr>
        <w:t></w:t>
      </w:r>
      <w:r w:rsidRPr="007419CE">
        <w:rPr>
          <w:rFonts w:ascii="Times New Roman" w:eastAsia="Arial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sz w:val="28"/>
          <w:szCs w:val="28"/>
        </w:rPr>
        <w:t xml:space="preserve">распределять загадки на тематические группы, составлять собственные загадки на основе предложенного в учебнике алгоритма;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пересказывать текст подробно на основе коллективно составленного плана и под руководством учителя. </w:t>
      </w:r>
      <w:r w:rsidRPr="007419CE">
        <w:rPr>
          <w:rFonts w:ascii="Times New Roman" w:hAnsi="Times New Roman"/>
          <w:i/>
          <w:sz w:val="28"/>
          <w:szCs w:val="28"/>
        </w:rPr>
        <w:t>Творческая деятельность</w:t>
      </w:r>
      <w:r w:rsidRPr="007419CE">
        <w:rPr>
          <w:rFonts w:ascii="Times New Roman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b/>
          <w:sz w:val="28"/>
          <w:szCs w:val="28"/>
        </w:rPr>
        <w:t>Учащиеся научатся: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пересказывать текст подробно на основе картинного плана под руководством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учителя;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восстанавливать деформированный текст на основе картинного плана </w:t>
      </w:r>
      <w:proofErr w:type="gramStart"/>
      <w:r w:rsidRPr="007419CE">
        <w:rPr>
          <w:rFonts w:ascii="Times New Roman" w:hAnsi="Times New Roman"/>
          <w:sz w:val="28"/>
          <w:szCs w:val="28"/>
        </w:rPr>
        <w:t>под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руководством учителя;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lastRenderedPageBreak/>
        <w:t xml:space="preserve">составлять высказывание на тему прочитанного или прослушанного произведения. </w:t>
      </w:r>
      <w:r w:rsidRPr="007419CE"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составлять небольшие высказывания о ценности дружбы и семейных отношений под руководством учителя; соотносить смысл своего высказывания со смыслом пословиц и поговорок о дружбе и семейных ценностях; употреблять пословицы и поговорки в соответствии с задачами, поставленными учителем;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сочинять свои загадки в соответствии с представленными тематическими группами, используя средства художественной выразительности. </w:t>
      </w:r>
      <w:r w:rsidRPr="007419CE">
        <w:rPr>
          <w:rFonts w:ascii="Times New Roman" w:hAnsi="Times New Roman"/>
          <w:i/>
          <w:sz w:val="28"/>
          <w:szCs w:val="28"/>
        </w:rPr>
        <w:t>Литературоведческая пропедевтика</w:t>
      </w:r>
      <w:r w:rsidRPr="007419CE">
        <w:rPr>
          <w:rFonts w:ascii="Times New Roman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b/>
          <w:sz w:val="28"/>
          <w:szCs w:val="28"/>
        </w:rPr>
        <w:t>Учащиеся научатся: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различать малые фольклорные жанры (загадка, песенка, </w:t>
      </w:r>
      <w:proofErr w:type="spellStart"/>
      <w:r w:rsidRPr="007419CE">
        <w:rPr>
          <w:rFonts w:ascii="Times New Roman" w:hAnsi="Times New Roman"/>
          <w:sz w:val="28"/>
          <w:szCs w:val="28"/>
        </w:rPr>
        <w:t>потешка</w:t>
      </w:r>
      <w:proofErr w:type="spellEnd"/>
      <w:r w:rsidRPr="007419CE">
        <w:rPr>
          <w:rFonts w:ascii="Times New Roman" w:hAnsi="Times New Roman"/>
          <w:sz w:val="28"/>
          <w:szCs w:val="28"/>
        </w:rPr>
        <w:t xml:space="preserve">) и большие фольклорные жанры (сказка);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отличать прозаический текст от </w:t>
      </w:r>
      <w:proofErr w:type="gramStart"/>
      <w:r w:rsidRPr="007419CE">
        <w:rPr>
          <w:rFonts w:ascii="Times New Roman" w:hAnsi="Times New Roman"/>
          <w:sz w:val="28"/>
          <w:szCs w:val="28"/>
        </w:rPr>
        <w:t>поэтического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; </w:t>
      </w:r>
    </w:p>
    <w:p w:rsidR="00DD0A6A" w:rsidRPr="007419CE" w:rsidRDefault="00DD0A6A" w:rsidP="00DD0A6A">
      <w:pPr>
        <w:numPr>
          <w:ilvl w:val="0"/>
          <w:numId w:val="22"/>
        </w:numPr>
        <w:spacing w:after="7" w:line="270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находить различия </w:t>
      </w:r>
      <w:proofErr w:type="gramStart"/>
      <w:r w:rsidRPr="007419CE">
        <w:rPr>
          <w:rFonts w:ascii="Times New Roman" w:hAnsi="Times New Roman"/>
          <w:sz w:val="28"/>
          <w:szCs w:val="28"/>
        </w:rPr>
        <w:t>между научно-познавательным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и художественным текстом; </w:t>
      </w:r>
      <w:r w:rsidRPr="007419CE">
        <w:rPr>
          <w:rFonts w:ascii="Times New Roman" w:eastAsia="Segoe UI Symbol" w:hAnsi="Times New Roman"/>
          <w:sz w:val="28"/>
          <w:szCs w:val="28"/>
        </w:rPr>
        <w:t></w:t>
      </w:r>
      <w:r w:rsidRPr="007419CE">
        <w:rPr>
          <w:rFonts w:ascii="Times New Roman" w:eastAsia="Arial" w:hAnsi="Times New Roman"/>
          <w:sz w:val="28"/>
          <w:szCs w:val="28"/>
        </w:rPr>
        <w:t xml:space="preserve"> </w:t>
      </w:r>
      <w:r w:rsidRPr="007419CE">
        <w:rPr>
          <w:rFonts w:ascii="Times New Roman" w:eastAsia="Arial" w:hAnsi="Times New Roman"/>
          <w:sz w:val="28"/>
          <w:szCs w:val="28"/>
        </w:rPr>
        <w:tab/>
      </w:r>
      <w:r w:rsidRPr="007419CE">
        <w:rPr>
          <w:rFonts w:ascii="Times New Roman" w:hAnsi="Times New Roman"/>
          <w:sz w:val="28"/>
          <w:szCs w:val="28"/>
        </w:rPr>
        <w:t xml:space="preserve">называть героев произведения, давать характеристику. </w:t>
      </w:r>
      <w:r w:rsidRPr="007419CE"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отгадывать загадки на основе выявления существенных признаков предметов, осознавать особенности русских загадок, соотносить их с народными ремёслами, распределять загадки по тематическим группам, составлять свои загадки в соответствии с тематическими группами;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находить в текстах народных и литературных сказок факты, связанные с историей России, её культурой (исторические события, традиции, костюмы, быт, праздники, верования и пр.); </w:t>
      </w:r>
    </w:p>
    <w:p w:rsidR="00DD0A6A" w:rsidRPr="007419CE" w:rsidRDefault="00DD0A6A" w:rsidP="00DD0A6A">
      <w:pPr>
        <w:numPr>
          <w:ilvl w:val="0"/>
          <w:numId w:val="22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использовать знания о рифме, особенностях стихотворения, сказки, загадки, небылицы, песенки, </w:t>
      </w:r>
      <w:proofErr w:type="spellStart"/>
      <w:r w:rsidRPr="007419CE">
        <w:rPr>
          <w:rFonts w:ascii="Times New Roman" w:hAnsi="Times New Roman"/>
          <w:sz w:val="28"/>
          <w:szCs w:val="28"/>
        </w:rPr>
        <w:t>потешки</w:t>
      </w:r>
      <w:proofErr w:type="spellEnd"/>
      <w:r w:rsidRPr="007419CE">
        <w:rPr>
          <w:rFonts w:ascii="Times New Roman" w:hAnsi="Times New Roman"/>
          <w:sz w:val="28"/>
          <w:szCs w:val="28"/>
        </w:rPr>
        <w:t xml:space="preserve">, юмористического произведения в своей творческой деятельности. </w:t>
      </w:r>
    </w:p>
    <w:p w:rsidR="00DD0A6A" w:rsidRPr="007419CE" w:rsidRDefault="00DD0A6A" w:rsidP="00DD0A6A">
      <w:pPr>
        <w:spacing w:after="23" w:line="259" w:lineRule="auto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0" w:line="259" w:lineRule="auto"/>
        <w:ind w:left="-5" w:right="340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2 класс </w:t>
      </w:r>
    </w:p>
    <w:p w:rsidR="00DD0A6A" w:rsidRPr="007419CE" w:rsidRDefault="00DD0A6A" w:rsidP="00DD0A6A">
      <w:pPr>
        <w:spacing w:after="3" w:line="285" w:lineRule="auto"/>
        <w:ind w:left="-5" w:right="4899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i/>
          <w:sz w:val="28"/>
          <w:szCs w:val="28"/>
        </w:rPr>
        <w:t>Виды речевой и читательской деятельности</w:t>
      </w:r>
      <w:r w:rsidRPr="007419CE">
        <w:rPr>
          <w:rFonts w:ascii="Times New Roman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b/>
          <w:sz w:val="28"/>
          <w:szCs w:val="28"/>
        </w:rPr>
        <w:t>Учащиеся научатся: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понимать цели изучения темы, представленной на шмуцтитулах, пользоваться (под руководством учителя) в читательской практике приёмами чтения (комментированное чтение, чтение диалога, выборочное чтение);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читать </w:t>
      </w:r>
      <w:r w:rsidRPr="007419CE">
        <w:rPr>
          <w:rFonts w:ascii="Times New Roman" w:hAnsi="Times New Roman"/>
          <w:sz w:val="28"/>
          <w:szCs w:val="28"/>
        </w:rPr>
        <w:tab/>
        <w:t xml:space="preserve">целыми </w:t>
      </w:r>
      <w:r w:rsidRPr="007419CE">
        <w:rPr>
          <w:rFonts w:ascii="Times New Roman" w:hAnsi="Times New Roman"/>
          <w:sz w:val="28"/>
          <w:szCs w:val="28"/>
        </w:rPr>
        <w:tab/>
        <w:t xml:space="preserve">словами </w:t>
      </w:r>
      <w:r w:rsidRPr="007419CE">
        <w:rPr>
          <w:rFonts w:ascii="Times New Roman" w:hAnsi="Times New Roman"/>
          <w:sz w:val="28"/>
          <w:szCs w:val="28"/>
        </w:rPr>
        <w:tab/>
        <w:t xml:space="preserve">со </w:t>
      </w:r>
      <w:r w:rsidRPr="007419CE">
        <w:rPr>
          <w:rFonts w:ascii="Times New Roman" w:hAnsi="Times New Roman"/>
          <w:sz w:val="28"/>
          <w:szCs w:val="28"/>
        </w:rPr>
        <w:tab/>
        <w:t xml:space="preserve">скоростью </w:t>
      </w:r>
      <w:r w:rsidRPr="007419CE">
        <w:rPr>
          <w:rFonts w:ascii="Times New Roman" w:hAnsi="Times New Roman"/>
          <w:sz w:val="28"/>
          <w:szCs w:val="28"/>
        </w:rPr>
        <w:tab/>
        <w:t xml:space="preserve">чтения, </w:t>
      </w:r>
      <w:r w:rsidRPr="007419CE">
        <w:rPr>
          <w:rFonts w:ascii="Times New Roman" w:hAnsi="Times New Roman"/>
          <w:sz w:val="28"/>
          <w:szCs w:val="28"/>
        </w:rPr>
        <w:tab/>
        <w:t xml:space="preserve">позволяющей </w:t>
      </w:r>
      <w:r w:rsidRPr="007419CE">
        <w:rPr>
          <w:rFonts w:ascii="Times New Roman" w:hAnsi="Times New Roman"/>
          <w:sz w:val="28"/>
          <w:szCs w:val="28"/>
        </w:rPr>
        <w:tab/>
        <w:t xml:space="preserve">понимать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художественный текст; при чтении отражать настроение автора;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lastRenderedPageBreak/>
        <w:t xml:space="preserve">ориентироваться в учебной книге, её элементах; находить сходные элементы в книге художественной;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«Рабочей тетради»;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осознавать нравственное содержание пословиц, поговорок, мудрых изречений русского народа, соотносить их нравственный смысл с изучаемыми произведениями; </w:t>
      </w:r>
      <w:r w:rsidRPr="007419CE">
        <w:rPr>
          <w:rFonts w:ascii="Times New Roman" w:eastAsia="Segoe UI Symbol" w:hAnsi="Times New Roman"/>
          <w:sz w:val="28"/>
          <w:szCs w:val="28"/>
        </w:rPr>
        <w:t></w:t>
      </w:r>
      <w:r w:rsidRPr="007419CE">
        <w:rPr>
          <w:rFonts w:ascii="Times New Roman" w:eastAsia="Arial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sz w:val="28"/>
          <w:szCs w:val="28"/>
        </w:rPr>
        <w:t xml:space="preserve">распределять загадки по тематическим группам, составлять собственные загадки на основе предложенного в учебнике алгоритма;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соотносить заголовок текста с содержанием, осознавать взаимосвязь содержания текста с его заголовком (почему так называется); определять характер литературных героев, приводить примеры их поступков. </w:t>
      </w:r>
      <w:r w:rsidRPr="007419CE"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читать вслух бегло, осознанно, без искажений, выразительно, передавая своё отношение </w:t>
      </w:r>
      <w:proofErr w:type="gramStart"/>
      <w:r w:rsidRPr="007419CE">
        <w:rPr>
          <w:rFonts w:ascii="Times New Roman" w:hAnsi="Times New Roman"/>
          <w:sz w:val="28"/>
          <w:szCs w:val="28"/>
        </w:rPr>
        <w:t>к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прочитанному, выделяя при чтении важные по смыслу слова, соблюдая паузы между предложениями и частями текста;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понимать смысл традиций и праздников русского народа, сохранять традиции семьи и школы, осуществлять подготовку к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>употреблять пословицы</w:t>
      </w:r>
      <w:r w:rsidRPr="007419CE">
        <w:rPr>
          <w:rFonts w:ascii="Times New Roman" w:hAnsi="Times New Roman"/>
          <w:i/>
          <w:sz w:val="28"/>
          <w:szCs w:val="28"/>
        </w:rPr>
        <w:t xml:space="preserve"> </w:t>
      </w:r>
      <w:r w:rsidRPr="007419CE">
        <w:rPr>
          <w:rFonts w:ascii="Times New Roman" w:hAnsi="Times New Roman"/>
          <w:sz w:val="28"/>
          <w:szCs w:val="28"/>
        </w:rPr>
        <w:t xml:space="preserve">и поговорки в диалогах и высказываниях на заданную тему; </w:t>
      </w:r>
      <w:r w:rsidRPr="007419CE">
        <w:rPr>
          <w:rFonts w:ascii="Times New Roman" w:eastAsia="Segoe UI Symbol" w:hAnsi="Times New Roman"/>
          <w:sz w:val="28"/>
          <w:szCs w:val="28"/>
        </w:rPr>
        <w:t></w:t>
      </w:r>
      <w:r w:rsidRPr="007419CE">
        <w:rPr>
          <w:rFonts w:ascii="Times New Roman" w:eastAsia="Arial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sz w:val="28"/>
          <w:szCs w:val="28"/>
        </w:rPr>
        <w:t xml:space="preserve">наблюдать, как поэт воспевает родную природу, какие чувства при этом испытывает; </w:t>
      </w:r>
      <w:r w:rsidRPr="007419CE">
        <w:rPr>
          <w:rFonts w:ascii="Times New Roman" w:eastAsia="Segoe UI Symbol" w:hAnsi="Times New Roman"/>
          <w:sz w:val="28"/>
          <w:szCs w:val="28"/>
        </w:rPr>
        <w:t></w:t>
      </w:r>
      <w:r w:rsidRPr="007419CE">
        <w:rPr>
          <w:rFonts w:ascii="Times New Roman" w:eastAsia="Arial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sz w:val="28"/>
          <w:szCs w:val="28"/>
        </w:rPr>
        <w:t xml:space="preserve">рассуждать о категориях «добро» и «зло», «красиво» и «некрасиво», употреблять данные понятия и их смысловые оттенки в своих оценочных высказываниях; предлагать свои варианты разрешения конфликтных ситуаций и нравственных дилемм; </w:t>
      </w:r>
      <w:proofErr w:type="gramEnd"/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пользоваться элементарными приёмами анализа текста с помощью учителя;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осуществлять переход от событийного восприятия произведения к пониманию главной мысли;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lastRenderedPageBreak/>
        <w:t xml:space="preserve"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делить текст на части; озаглавливать части, подробно пересказывать, опираясь на составленный под руководством учителя план;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 xml:space="preserve">осознанно выбирать виды чтения (ознакомительное, изучающее, выборочное, </w:t>
      </w:r>
      <w:proofErr w:type="gramEnd"/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>поисковое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) в зависимости от цели чтения;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находить книги для самостоятельного чтения в библиотеках (школьной, домашней, городской, виртуальной и др.); при выборе книг и поиске информации опираться на аппарат книги, её элементы; делиться своими впечатлениями </w:t>
      </w:r>
      <w:proofErr w:type="spellStart"/>
      <w:r w:rsidRPr="007419CE">
        <w:rPr>
          <w:rFonts w:ascii="Times New Roman" w:hAnsi="Times New Roman"/>
          <w:sz w:val="28"/>
          <w:szCs w:val="28"/>
        </w:rPr>
        <w:t>o</w:t>
      </w:r>
      <w:proofErr w:type="spellEnd"/>
      <w:r w:rsidRPr="007419CE">
        <w:rPr>
          <w:rFonts w:ascii="Times New Roman" w:hAnsi="Times New Roman"/>
          <w:sz w:val="28"/>
          <w:szCs w:val="28"/>
        </w:rPr>
        <w:t xml:space="preserve"> прочитанных книгах, участвовать в диалогах и дискуссиях;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пользоваться тематическим каталогом в школьной библиотеке;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составлять краткую аннотацию (автор, название, тема книги, рекомендации к чтению) на художественное произведение по образцу. </w:t>
      </w:r>
      <w:r w:rsidRPr="007419CE">
        <w:rPr>
          <w:rFonts w:ascii="Times New Roman" w:hAnsi="Times New Roman"/>
          <w:i/>
          <w:sz w:val="28"/>
          <w:szCs w:val="28"/>
        </w:rPr>
        <w:t>Творческая деятельность</w:t>
      </w:r>
      <w:r w:rsidRPr="007419CE">
        <w:rPr>
          <w:rFonts w:ascii="Times New Roman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b/>
          <w:sz w:val="28"/>
          <w:szCs w:val="28"/>
        </w:rPr>
        <w:t>Учащиеся научатся: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пересказывать текст подробно на основе коллективно составленного плана или опорных слов под руководством учителя;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составлять собственные высказывания на основе произведений, высказывая собственное отношение к </w:t>
      </w:r>
      <w:proofErr w:type="gramStart"/>
      <w:r w:rsidRPr="007419CE">
        <w:rPr>
          <w:rFonts w:ascii="Times New Roman" w:hAnsi="Times New Roman"/>
          <w:sz w:val="28"/>
          <w:szCs w:val="28"/>
        </w:rPr>
        <w:t>прочитанному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. </w:t>
      </w:r>
      <w:r w:rsidRPr="007419CE"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сочинять свои произведения малых жанров устного народного творчества </w:t>
      </w:r>
      <w:proofErr w:type="gramStart"/>
      <w:r w:rsidRPr="007419CE">
        <w:rPr>
          <w:rFonts w:ascii="Times New Roman" w:hAnsi="Times New Roman"/>
          <w:sz w:val="28"/>
          <w:szCs w:val="28"/>
        </w:rPr>
        <w:t>в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с жанровыми особенностями и индивидуальной задумкой; </w:t>
      </w:r>
    </w:p>
    <w:p w:rsidR="00DD0A6A" w:rsidRPr="007419CE" w:rsidRDefault="00DD0A6A" w:rsidP="00DD0A6A">
      <w:pPr>
        <w:numPr>
          <w:ilvl w:val="0"/>
          <w:numId w:val="23"/>
        </w:numPr>
        <w:spacing w:after="7" w:line="270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творчески пересказывать содержание произведения от автора, от лица героя. </w:t>
      </w:r>
      <w:r w:rsidRPr="007419CE">
        <w:rPr>
          <w:rFonts w:ascii="Times New Roman" w:hAnsi="Times New Roman"/>
          <w:i/>
          <w:sz w:val="28"/>
          <w:szCs w:val="28"/>
        </w:rPr>
        <w:t>Литературоведческая пропедевтика</w:t>
      </w:r>
      <w:r w:rsidRPr="007419CE">
        <w:rPr>
          <w:rFonts w:ascii="Times New Roman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b/>
          <w:sz w:val="28"/>
          <w:szCs w:val="28"/>
        </w:rPr>
        <w:t>Учащиеся научатся: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различать </w:t>
      </w:r>
      <w:proofErr w:type="spellStart"/>
      <w:r w:rsidRPr="007419CE">
        <w:rPr>
          <w:rFonts w:ascii="Times New Roman" w:hAnsi="Times New Roman"/>
          <w:sz w:val="28"/>
          <w:szCs w:val="28"/>
        </w:rPr>
        <w:t>потешки</w:t>
      </w:r>
      <w:proofErr w:type="spellEnd"/>
      <w:r w:rsidRPr="007419CE">
        <w:rPr>
          <w:rFonts w:ascii="Times New Roman" w:hAnsi="Times New Roman"/>
          <w:sz w:val="28"/>
          <w:szCs w:val="28"/>
        </w:rPr>
        <w:t xml:space="preserve">, небылицы, песенки, считалки, народные сказки, осознавать их культурную ценность для русского народа;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находить различия </w:t>
      </w:r>
      <w:proofErr w:type="gramStart"/>
      <w:r w:rsidRPr="007419CE">
        <w:rPr>
          <w:rFonts w:ascii="Times New Roman" w:hAnsi="Times New Roman"/>
          <w:sz w:val="28"/>
          <w:szCs w:val="28"/>
        </w:rPr>
        <w:t>между научно-познавательным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и художественным текстом; </w:t>
      </w:r>
    </w:p>
    <w:p w:rsidR="00DD0A6A" w:rsidRPr="007419CE" w:rsidRDefault="00DD0A6A" w:rsidP="00DD0A6A">
      <w:pPr>
        <w:tabs>
          <w:tab w:val="center" w:pos="1649"/>
          <w:tab w:val="center" w:pos="2332"/>
          <w:tab w:val="center" w:pos="3043"/>
          <w:tab w:val="center" w:pos="4358"/>
          <w:tab w:val="center" w:pos="5432"/>
          <w:tab w:val="center" w:pos="5960"/>
          <w:tab w:val="center" w:pos="7220"/>
          <w:tab w:val="center" w:pos="8377"/>
          <w:tab w:val="center" w:pos="9091"/>
        </w:tabs>
        <w:ind w:left="-1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приводить </w:t>
      </w:r>
      <w:r w:rsidRPr="007419CE">
        <w:rPr>
          <w:rFonts w:ascii="Times New Roman" w:hAnsi="Times New Roman"/>
          <w:sz w:val="28"/>
          <w:szCs w:val="28"/>
        </w:rPr>
        <w:tab/>
        <w:t xml:space="preserve">факты </w:t>
      </w:r>
      <w:r w:rsidRPr="007419CE">
        <w:rPr>
          <w:rFonts w:ascii="Times New Roman" w:hAnsi="Times New Roman"/>
          <w:sz w:val="28"/>
          <w:szCs w:val="28"/>
        </w:rPr>
        <w:tab/>
        <w:t xml:space="preserve">из </w:t>
      </w:r>
      <w:r w:rsidRPr="007419CE">
        <w:rPr>
          <w:rFonts w:ascii="Times New Roman" w:hAnsi="Times New Roman"/>
          <w:sz w:val="28"/>
          <w:szCs w:val="28"/>
        </w:rPr>
        <w:tab/>
        <w:t xml:space="preserve">текста, </w:t>
      </w:r>
      <w:r w:rsidRPr="007419CE">
        <w:rPr>
          <w:rFonts w:ascii="Times New Roman" w:hAnsi="Times New Roman"/>
          <w:sz w:val="28"/>
          <w:szCs w:val="28"/>
        </w:rPr>
        <w:tab/>
        <w:t xml:space="preserve">указывающие </w:t>
      </w:r>
      <w:r w:rsidRPr="007419CE">
        <w:rPr>
          <w:rFonts w:ascii="Times New Roman" w:hAnsi="Times New Roman"/>
          <w:sz w:val="28"/>
          <w:szCs w:val="28"/>
        </w:rPr>
        <w:tab/>
        <w:t xml:space="preserve">на </w:t>
      </w:r>
      <w:r w:rsidRPr="007419CE">
        <w:rPr>
          <w:rFonts w:ascii="Times New Roman" w:hAnsi="Times New Roman"/>
          <w:sz w:val="28"/>
          <w:szCs w:val="28"/>
        </w:rPr>
        <w:tab/>
        <w:t xml:space="preserve">его </w:t>
      </w:r>
      <w:r w:rsidRPr="007419CE">
        <w:rPr>
          <w:rFonts w:ascii="Times New Roman" w:hAnsi="Times New Roman"/>
          <w:sz w:val="28"/>
          <w:szCs w:val="28"/>
        </w:rPr>
        <w:tab/>
        <w:t xml:space="preserve">принадлежность </w:t>
      </w:r>
      <w:r w:rsidRPr="007419CE">
        <w:rPr>
          <w:rFonts w:ascii="Times New Roman" w:hAnsi="Times New Roman"/>
          <w:sz w:val="28"/>
          <w:szCs w:val="28"/>
        </w:rPr>
        <w:tab/>
      </w:r>
      <w:proofErr w:type="gramStart"/>
      <w:r w:rsidRPr="007419CE">
        <w:rPr>
          <w:rFonts w:ascii="Times New Roman" w:hAnsi="Times New Roman"/>
          <w:sz w:val="28"/>
          <w:szCs w:val="28"/>
        </w:rPr>
        <w:t>к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sz w:val="28"/>
          <w:szCs w:val="28"/>
        </w:rPr>
        <w:tab/>
        <w:t>научно-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>познавательному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или художественному; составлять таблицу различий;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lastRenderedPageBreak/>
        <w:t xml:space="preserve">использовать знания о рифме, особенностях жанров (стихотворения, сказки, загадки, небылицы, песенки, </w:t>
      </w:r>
      <w:proofErr w:type="spellStart"/>
      <w:r w:rsidRPr="007419CE">
        <w:rPr>
          <w:rFonts w:ascii="Times New Roman" w:hAnsi="Times New Roman"/>
          <w:sz w:val="28"/>
          <w:szCs w:val="28"/>
        </w:rPr>
        <w:t>потешки</w:t>
      </w:r>
      <w:proofErr w:type="spellEnd"/>
      <w:r w:rsidRPr="007419CE">
        <w:rPr>
          <w:rFonts w:ascii="Times New Roman" w:hAnsi="Times New Roman"/>
          <w:sz w:val="28"/>
          <w:szCs w:val="28"/>
        </w:rPr>
        <w:t xml:space="preserve">), особенностях юмористического произведения в своей литературно-творческой деятельности. </w:t>
      </w:r>
      <w:r w:rsidRPr="007419CE"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понимать особенности стихотворения: расположение строк, рифму, ритм;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определять героев басни, характеризовать их, понимать мораль и разъяснять её своими словами;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находить в произведении средства художественной выразительности; </w:t>
      </w:r>
    </w:p>
    <w:p w:rsidR="00DD0A6A" w:rsidRPr="007419CE" w:rsidRDefault="00DD0A6A" w:rsidP="00DD0A6A">
      <w:pPr>
        <w:numPr>
          <w:ilvl w:val="0"/>
          <w:numId w:val="23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понимать, позицию какого героя произведения поддерживает автор, находить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доказательство этому в тексте </w:t>
      </w:r>
    </w:p>
    <w:p w:rsidR="00DD0A6A" w:rsidRPr="007419CE" w:rsidRDefault="00DD0A6A" w:rsidP="00DD0A6A">
      <w:pPr>
        <w:spacing w:after="0" w:line="259" w:lineRule="auto"/>
        <w:ind w:left="-5" w:right="340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3 класс </w:t>
      </w:r>
    </w:p>
    <w:p w:rsidR="00DD0A6A" w:rsidRPr="007419CE" w:rsidRDefault="00DD0A6A" w:rsidP="00DD0A6A">
      <w:pPr>
        <w:spacing w:after="3" w:line="285" w:lineRule="auto"/>
        <w:ind w:left="-5" w:right="4899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i/>
          <w:sz w:val="28"/>
          <w:szCs w:val="28"/>
        </w:rPr>
        <w:t>Виды речевой и читательской деятельности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0" w:line="259" w:lineRule="auto"/>
        <w:ind w:left="-5" w:right="340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>Учащиеся научатся: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читать вслух бегло, осознанно, без искажений, выразительно, передавая своё отношение </w:t>
      </w:r>
      <w:proofErr w:type="gramStart"/>
      <w:r w:rsidRPr="007419CE">
        <w:rPr>
          <w:rFonts w:ascii="Times New Roman" w:hAnsi="Times New Roman"/>
          <w:sz w:val="28"/>
          <w:szCs w:val="28"/>
        </w:rPr>
        <w:t>к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прочитанному, выделяя при чтении важные по смыслу слова, соблюдая паузы между предложениями и частями текста;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 xml:space="preserve">осознанно выбирать виды чтения (ознакомительное, выборочное, изучающее, </w:t>
      </w:r>
      <w:proofErr w:type="gramEnd"/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>поисковое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) в зависимости от цели чтения;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понимать смысл традиций и праздников русского народа, сохранять традиции семьи и школы, осмысленно готовиться к национальным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 и товарищами по классу;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употреблять пословицы и поговорки в диалогах и высказываниях на заданную тему;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наблюдать, как поэт воспевает родную природу, какие чувства при этом испытывает; </w:t>
      </w:r>
      <w:r w:rsidRPr="007419CE">
        <w:rPr>
          <w:rFonts w:ascii="Times New Roman" w:eastAsia="Segoe UI Symbol" w:hAnsi="Times New Roman"/>
          <w:sz w:val="28"/>
          <w:szCs w:val="28"/>
        </w:rPr>
        <w:t></w:t>
      </w:r>
      <w:r w:rsidRPr="007419CE">
        <w:rPr>
          <w:rFonts w:ascii="Times New Roman" w:eastAsia="Arial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sz w:val="28"/>
          <w:szCs w:val="28"/>
        </w:rPr>
        <w:t xml:space="preserve">рассуждать о категориях </w:t>
      </w:r>
      <w:r w:rsidRPr="007419CE">
        <w:rPr>
          <w:rFonts w:ascii="Times New Roman" w:hAnsi="Times New Roman"/>
          <w:i/>
          <w:sz w:val="28"/>
          <w:szCs w:val="28"/>
        </w:rPr>
        <w:t>добро</w:t>
      </w:r>
      <w:r w:rsidRPr="007419CE">
        <w:rPr>
          <w:rFonts w:ascii="Times New Roman" w:hAnsi="Times New Roman"/>
          <w:sz w:val="28"/>
          <w:szCs w:val="28"/>
        </w:rPr>
        <w:t xml:space="preserve"> и </w:t>
      </w:r>
      <w:r w:rsidRPr="007419CE">
        <w:rPr>
          <w:rFonts w:ascii="Times New Roman" w:hAnsi="Times New Roman"/>
          <w:i/>
          <w:sz w:val="28"/>
          <w:szCs w:val="28"/>
        </w:rPr>
        <w:t>зло</w:t>
      </w:r>
      <w:r w:rsidRPr="007419CE">
        <w:rPr>
          <w:rFonts w:ascii="Times New Roman" w:hAnsi="Times New Roman"/>
          <w:sz w:val="28"/>
          <w:szCs w:val="28"/>
        </w:rPr>
        <w:t xml:space="preserve">, </w:t>
      </w:r>
      <w:r w:rsidRPr="007419CE">
        <w:rPr>
          <w:rFonts w:ascii="Times New Roman" w:hAnsi="Times New Roman"/>
          <w:i/>
          <w:sz w:val="28"/>
          <w:szCs w:val="28"/>
        </w:rPr>
        <w:t>красиво</w:t>
      </w:r>
      <w:r w:rsidRPr="007419CE">
        <w:rPr>
          <w:rFonts w:ascii="Times New Roman" w:hAnsi="Times New Roman"/>
          <w:sz w:val="28"/>
          <w:szCs w:val="28"/>
        </w:rPr>
        <w:t xml:space="preserve"> и </w:t>
      </w:r>
      <w:r w:rsidRPr="007419CE">
        <w:rPr>
          <w:rFonts w:ascii="Times New Roman" w:hAnsi="Times New Roman"/>
          <w:i/>
          <w:sz w:val="28"/>
          <w:szCs w:val="28"/>
        </w:rPr>
        <w:t>некрасиво</w:t>
      </w:r>
      <w:r w:rsidRPr="007419CE">
        <w:rPr>
          <w:rFonts w:ascii="Times New Roman" w:hAnsi="Times New Roman"/>
          <w:sz w:val="28"/>
          <w:szCs w:val="28"/>
        </w:rPr>
        <w:t xml:space="preserve">, употреблять данные понятия и их смысловые оттенки в своих оценочных высказываниях; предлагать свои варианты разрешения конфликтных ситуаций;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lastRenderedPageBreak/>
        <w:t xml:space="preserve">пользоваться элементарными приёмами анализа текста; составлять краткую аннотацию (автор, название, тема книги, рекомендации к чтению) на художественное произведение по образцу;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самостоятельно читать произведение, понимать главную мысль;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делить текст на части; озаглавливать части, подробно пересказывать, опираясь на составленный под руководством учителя план;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находить книги для самостоятельного чтения в библиотеках (школьной, домашней, городской, виртуальной и др.); при выборе книг и поиске информации опираться на аппарат книги, её элементы; делиться своими впечатлениями о прочитанных книгах, участвовать в диалогах и дискуссиях о них;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пользоваться тематическим каталогом в школьной библиотеке. </w:t>
      </w:r>
      <w:r w:rsidRPr="007419CE"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понимать значимость произведений великих русских писателей и поэтов (Пушкина, Толстого, Чехова, Тютчева, Фета, Некрасова и др.) для русской культуры;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 </w:t>
      </w:r>
    </w:p>
    <w:p w:rsidR="00DD0A6A" w:rsidRPr="007419CE" w:rsidRDefault="00DD0A6A" w:rsidP="00DD0A6A">
      <w:pPr>
        <w:numPr>
          <w:ilvl w:val="0"/>
          <w:numId w:val="24"/>
        </w:numPr>
        <w:spacing w:after="7" w:line="270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 xml:space="preserve">пользоваться элементарными приёмами анализа текста с целью его изучения и осмысления; осознавать через произведения великих мастеров слова их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 </w:t>
      </w:r>
      <w:r w:rsidRPr="007419CE">
        <w:rPr>
          <w:rFonts w:ascii="Times New Roman" w:eastAsia="Segoe UI Symbol" w:hAnsi="Times New Roman"/>
          <w:sz w:val="28"/>
          <w:szCs w:val="28"/>
        </w:rPr>
        <w:t></w:t>
      </w:r>
      <w:r w:rsidRPr="007419CE">
        <w:rPr>
          <w:rFonts w:ascii="Times New Roman" w:eastAsia="Arial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sz w:val="28"/>
          <w:szCs w:val="28"/>
        </w:rPr>
        <w:t>участвовать в дискуссиях на нравственные темы;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подбирать примеры </w:t>
      </w:r>
      <w:proofErr w:type="gramStart"/>
      <w:r w:rsidRPr="007419CE">
        <w:rPr>
          <w:rFonts w:ascii="Times New Roman" w:hAnsi="Times New Roman"/>
          <w:sz w:val="28"/>
          <w:szCs w:val="28"/>
        </w:rPr>
        <w:t>из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прочитанных произведений, доказывая свою точку зрения;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lastRenderedPageBreak/>
        <w:t xml:space="preserve">формулировать один вопрос проблемного характера к изучаемому тексту; находить эпизоды из разных частей прочитанного произведения, доказывающие собственное мнение о проблеме;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делить текст на части, подбирать заголовки к ним, составлять самостоятельно план пересказа, продумывать связки для соединения частей;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находить в произведениях средства художественной выразительности;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готовить проекты о книгах и библиотеке; участвовать в книжных конференциях и выставках; пользоваться алфавитным и тематическим каталогом в библиотеке;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рассуждения. </w:t>
      </w:r>
      <w:r w:rsidRPr="007419CE">
        <w:rPr>
          <w:rFonts w:ascii="Times New Roman" w:hAnsi="Times New Roman"/>
          <w:i/>
          <w:sz w:val="28"/>
          <w:szCs w:val="28"/>
        </w:rPr>
        <w:t>Творческая деятельность</w:t>
      </w:r>
      <w:r w:rsidRPr="007419CE">
        <w:rPr>
          <w:rFonts w:ascii="Times New Roman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b/>
          <w:sz w:val="28"/>
          <w:szCs w:val="28"/>
        </w:rPr>
        <w:t>Учащиеся научатся: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сочинять самостоятельно произведения малых жанров устного народного творчества в соответствии с жанровыми особенностями и индивидуальной задумкой;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писать небольшие по объёму сочинения и изложения о значимости чтения в жизни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человека по пословице, по аналогии с прочитанным текстом – повествованием;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пересказывать содержание произведения от автора, от лица героя;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сказывать русские народные сказки, находить в них непреходящие нравственные ценности, осознавать русские национальные традиции и праздники, описываемые в народных сказках. </w:t>
      </w:r>
      <w:r w:rsidRPr="007419CE"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 xml:space="preserve"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осмысливать их, возводить в принципы жизни; готовить проекты на тему праздника («Русские национальные праздники», «Русские традиции и обряды», «Православные праздники на Руси» и др.); участвовать в </w:t>
      </w:r>
      <w:r w:rsidRPr="007419CE">
        <w:rPr>
          <w:rFonts w:ascii="Times New Roman" w:hAnsi="Times New Roman"/>
          <w:sz w:val="28"/>
          <w:szCs w:val="28"/>
        </w:rPr>
        <w:lastRenderedPageBreak/>
        <w:t>литературных викторинах, конкурсах чтецов, литературных праздниках, посвящённых великим русским поэтам;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участвовать в читательских конференциях; </w:t>
      </w:r>
    </w:p>
    <w:p w:rsidR="00DD0A6A" w:rsidRPr="007419CE" w:rsidRDefault="00DD0A6A" w:rsidP="00DD0A6A">
      <w:pPr>
        <w:numPr>
          <w:ilvl w:val="0"/>
          <w:numId w:val="24"/>
        </w:numPr>
        <w:spacing w:after="7" w:line="270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писать отзыв на прочитанную книгу. </w:t>
      </w:r>
      <w:r w:rsidRPr="007419CE">
        <w:rPr>
          <w:rFonts w:ascii="Times New Roman" w:hAnsi="Times New Roman"/>
          <w:i/>
          <w:sz w:val="28"/>
          <w:szCs w:val="28"/>
        </w:rPr>
        <w:t>Литературоведческая пропедевтика</w:t>
      </w:r>
      <w:r w:rsidRPr="007419CE">
        <w:rPr>
          <w:rFonts w:ascii="Times New Roman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b/>
          <w:sz w:val="28"/>
          <w:szCs w:val="28"/>
        </w:rPr>
        <w:t>Учащиеся научатся: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понимать особенности стихотворения: расположение строк, рифму, ритм;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определять героев басни, характеризовать их, понимать мораль и разъяснять её своими словами; соотносить с пословицами и поговорками;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понимать, позицию какого героя произведения поддерживает автор, находить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доказательства этому в тексте; 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осмысливать специфику народной и литературной сказки, рассказа и басни, лирического стихотворения; различать народную и литературную сказки, находить в тексте доказательства сходства и различия;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находить в произведении средства художественной выразительности. </w:t>
      </w:r>
      <w:r w:rsidRPr="007419CE"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 xml:space="preserve"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метафора); </w:t>
      </w:r>
      <w:proofErr w:type="gramEnd"/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определять позиции героев и позицию автора художественного текста;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создавать прозаический или поэтический текст по аналогии на основе авторского текста, используя средства художественной выразительности. </w:t>
      </w:r>
      <w:r w:rsidRPr="007419CE">
        <w:rPr>
          <w:rFonts w:ascii="Times New Roman" w:hAnsi="Times New Roman"/>
          <w:b/>
          <w:sz w:val="28"/>
          <w:szCs w:val="28"/>
        </w:rPr>
        <w:t xml:space="preserve">4 класс </w:t>
      </w:r>
    </w:p>
    <w:p w:rsidR="00DD0A6A" w:rsidRPr="007419CE" w:rsidRDefault="00DD0A6A" w:rsidP="00DD0A6A">
      <w:pPr>
        <w:spacing w:after="3" w:line="285" w:lineRule="auto"/>
        <w:ind w:left="-5" w:right="4899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i/>
          <w:sz w:val="28"/>
          <w:szCs w:val="28"/>
        </w:rPr>
        <w:t>Виды речевой и читательской деятельности</w:t>
      </w:r>
      <w:r w:rsidRPr="007419CE">
        <w:rPr>
          <w:rFonts w:ascii="Times New Roman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b/>
          <w:sz w:val="28"/>
          <w:szCs w:val="28"/>
        </w:rPr>
        <w:t>Учащиеся научатся: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понимать значимость произведений великих русских писателей и поэтов (Пушкина, Толстого, Чехова, Тютчева, Фета, Некрасова и др.) для русской культуры; </w:t>
      </w:r>
    </w:p>
    <w:p w:rsidR="00DD0A6A" w:rsidRPr="007419CE" w:rsidRDefault="00DD0A6A" w:rsidP="00DD0A6A">
      <w:pPr>
        <w:numPr>
          <w:ilvl w:val="0"/>
          <w:numId w:val="24"/>
        </w:numPr>
        <w:spacing w:after="7" w:line="270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выбирать при выразительном чтении интонацию, темп, логическое ударение, паузы, особенности жанра (сказка сказывается, </w:t>
      </w:r>
      <w:r w:rsidRPr="007419CE">
        <w:rPr>
          <w:rFonts w:ascii="Times New Roman" w:hAnsi="Times New Roman"/>
          <w:sz w:val="28"/>
          <w:szCs w:val="28"/>
        </w:rPr>
        <w:lastRenderedPageBreak/>
        <w:t xml:space="preserve">стихотворение читается с чувством, басня читается с сатирическими нотками и пр.);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 xml:space="preserve">пользоваться элементарными приёмами анализа текста с целью его изучения и осмысливания; осознавать через произведения великих мастеров слова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 </w:t>
      </w:r>
      <w:r w:rsidRPr="007419CE">
        <w:rPr>
          <w:rFonts w:ascii="Times New Roman" w:eastAsia="Segoe UI Symbol" w:hAnsi="Times New Roman"/>
          <w:sz w:val="28"/>
          <w:szCs w:val="28"/>
        </w:rPr>
        <w:t></w:t>
      </w:r>
      <w:r w:rsidRPr="007419CE">
        <w:rPr>
          <w:rFonts w:ascii="Times New Roman" w:eastAsia="Arial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sz w:val="28"/>
          <w:szCs w:val="28"/>
        </w:rPr>
        <w:t>участвовать в дискуссиях на нравственные темы;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подбирать примеры из прочитанных произведений;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формулировать вопросы (один-два) проблемного характера к изучаемому тексту; находить эпизоды из разных частей прочитанного произведения, доказывающие собственный взгляд на проблему;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делить текст на части, подбирать заглавия к ним, составлять самостоятельно план пересказа, продумывать связки для соединения частей;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находить в произведениях средства художественной выразительности;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готовить проекты о книгах и библиотеке; участвовать в книжных конференциях и выставках; пользоваться алфавитным и тематическим каталогом в городской библиотеке. </w:t>
      </w:r>
      <w:r w:rsidRPr="007419CE"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осознавать значимость чтения для дальнейшего успешного </w:t>
      </w:r>
      <w:proofErr w:type="gramStart"/>
      <w:r w:rsidRPr="007419CE">
        <w:rPr>
          <w:rFonts w:ascii="Times New Roman" w:hAnsi="Times New Roman"/>
          <w:sz w:val="28"/>
          <w:szCs w:val="28"/>
        </w:rPr>
        <w:t>обучения по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другим предметам;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приобрести потребность в систематическом просматривании, чтении и изучении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справочной, научно-познавательной, учебной и художественной литературы;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воспринимать художественную литературу как вид искусства;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осмысливать </w:t>
      </w:r>
      <w:r w:rsidRPr="007419CE">
        <w:rPr>
          <w:rFonts w:ascii="Times New Roman" w:hAnsi="Times New Roman"/>
          <w:sz w:val="28"/>
          <w:szCs w:val="28"/>
        </w:rPr>
        <w:tab/>
        <w:t xml:space="preserve">нравственное </w:t>
      </w:r>
      <w:r w:rsidRPr="007419CE">
        <w:rPr>
          <w:rFonts w:ascii="Times New Roman" w:hAnsi="Times New Roman"/>
          <w:sz w:val="28"/>
          <w:szCs w:val="28"/>
        </w:rPr>
        <w:tab/>
        <w:t xml:space="preserve">преображение </w:t>
      </w:r>
      <w:r w:rsidRPr="007419CE">
        <w:rPr>
          <w:rFonts w:ascii="Times New Roman" w:hAnsi="Times New Roman"/>
          <w:sz w:val="28"/>
          <w:szCs w:val="28"/>
        </w:rPr>
        <w:tab/>
        <w:t xml:space="preserve">героя, </w:t>
      </w:r>
      <w:r w:rsidRPr="007419CE">
        <w:rPr>
          <w:rFonts w:ascii="Times New Roman" w:hAnsi="Times New Roman"/>
          <w:sz w:val="28"/>
          <w:szCs w:val="28"/>
        </w:rPr>
        <w:tab/>
        <w:t xml:space="preserve">раскрываемое </w:t>
      </w:r>
      <w:r w:rsidRPr="007419CE">
        <w:rPr>
          <w:rFonts w:ascii="Times New Roman" w:hAnsi="Times New Roman"/>
          <w:sz w:val="28"/>
          <w:szCs w:val="28"/>
        </w:rPr>
        <w:tab/>
        <w:t xml:space="preserve">автором </w:t>
      </w:r>
      <w:r w:rsidRPr="007419CE">
        <w:rPr>
          <w:rFonts w:ascii="Times New Roman" w:hAnsi="Times New Roman"/>
          <w:sz w:val="28"/>
          <w:szCs w:val="28"/>
        </w:rPr>
        <w:tab/>
      </w:r>
      <w:proofErr w:type="gramStart"/>
      <w:r w:rsidRPr="007419CE">
        <w:rPr>
          <w:rFonts w:ascii="Times New Roman" w:hAnsi="Times New Roman"/>
          <w:sz w:val="28"/>
          <w:szCs w:val="28"/>
        </w:rPr>
        <w:t>в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>произведении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, давать ему нравственно-эстетическую оценку;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соотносить нравственно-эстетические идеалы автора, раскрытые в произведении, со своими эстетическими представлениями и представлениями о добре и зле;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на </w:t>
      </w:r>
      <w:r w:rsidRPr="007419CE">
        <w:rPr>
          <w:rFonts w:ascii="Times New Roman" w:hAnsi="Times New Roman"/>
          <w:sz w:val="28"/>
          <w:szCs w:val="28"/>
        </w:rPr>
        <w:tab/>
        <w:t xml:space="preserve">практическом </w:t>
      </w:r>
      <w:r w:rsidRPr="007419CE">
        <w:rPr>
          <w:rFonts w:ascii="Times New Roman" w:hAnsi="Times New Roman"/>
          <w:sz w:val="28"/>
          <w:szCs w:val="28"/>
        </w:rPr>
        <w:tab/>
        <w:t xml:space="preserve">уровне </w:t>
      </w:r>
      <w:r w:rsidRPr="007419CE">
        <w:rPr>
          <w:rFonts w:ascii="Times New Roman" w:hAnsi="Times New Roman"/>
          <w:sz w:val="28"/>
          <w:szCs w:val="28"/>
        </w:rPr>
        <w:tab/>
        <w:t xml:space="preserve">овладеть </w:t>
      </w:r>
      <w:r w:rsidRPr="007419CE">
        <w:rPr>
          <w:rFonts w:ascii="Times New Roman" w:hAnsi="Times New Roman"/>
          <w:sz w:val="28"/>
          <w:szCs w:val="28"/>
        </w:rPr>
        <w:tab/>
        <w:t xml:space="preserve">некоторыми </w:t>
      </w:r>
      <w:r w:rsidRPr="007419CE">
        <w:rPr>
          <w:rFonts w:ascii="Times New Roman" w:hAnsi="Times New Roman"/>
          <w:sz w:val="28"/>
          <w:szCs w:val="28"/>
        </w:rPr>
        <w:tab/>
        <w:t xml:space="preserve">видами </w:t>
      </w:r>
      <w:r w:rsidRPr="007419CE">
        <w:rPr>
          <w:rFonts w:ascii="Times New Roman" w:hAnsi="Times New Roman"/>
          <w:sz w:val="28"/>
          <w:szCs w:val="28"/>
        </w:rPr>
        <w:tab/>
        <w:t xml:space="preserve">письменной </w:t>
      </w:r>
      <w:r w:rsidRPr="007419CE">
        <w:rPr>
          <w:rFonts w:ascii="Times New Roman" w:hAnsi="Times New Roman"/>
          <w:sz w:val="28"/>
          <w:szCs w:val="28"/>
        </w:rPr>
        <w:tab/>
        <w:t xml:space="preserve">речи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lastRenderedPageBreak/>
        <w:t xml:space="preserve">(повествование – создание текста по аналогии, рассуждение – письменный ответ на вопрос, описание – характеристика героя); </w:t>
      </w:r>
    </w:p>
    <w:p w:rsidR="00DD0A6A" w:rsidRPr="007419CE" w:rsidRDefault="00DD0A6A" w:rsidP="00DD0A6A">
      <w:pPr>
        <w:numPr>
          <w:ilvl w:val="0"/>
          <w:numId w:val="24"/>
        </w:numPr>
        <w:spacing w:after="7" w:line="270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работать с детской периодикой. </w:t>
      </w:r>
      <w:r w:rsidRPr="007419CE">
        <w:rPr>
          <w:rFonts w:ascii="Times New Roman" w:hAnsi="Times New Roman"/>
          <w:i/>
          <w:sz w:val="28"/>
          <w:szCs w:val="28"/>
        </w:rPr>
        <w:t>Творческая деятельность</w:t>
      </w:r>
      <w:r w:rsidRPr="007419CE">
        <w:rPr>
          <w:rFonts w:ascii="Times New Roman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b/>
          <w:sz w:val="28"/>
          <w:szCs w:val="28"/>
        </w:rPr>
        <w:t>Учащиеся научатся: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рассуждения; пересказывать текст от 3-го лица;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 xml:space="preserve"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осмыслять их, переводить в принципы жизни; готовить проекты на тему праздника («Русские национальные праздники», «Русские традиции и обряды», </w:t>
      </w:r>
      <w:proofErr w:type="gramEnd"/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 xml:space="preserve">«Православные праздники на Руси» и др.); участвовать в литературных викторинах, конкурсах чтецов, литературных праздниках, посвящённых великим русским поэтам; участвовать в читательских конференциях; </w:t>
      </w:r>
      <w:proofErr w:type="gramEnd"/>
    </w:p>
    <w:p w:rsidR="00DD0A6A" w:rsidRPr="007419CE" w:rsidRDefault="00DD0A6A" w:rsidP="00DD0A6A">
      <w:pPr>
        <w:numPr>
          <w:ilvl w:val="0"/>
          <w:numId w:val="24"/>
        </w:numPr>
        <w:spacing w:after="27" w:line="25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писать отзыв на прочитанную книгу. </w:t>
      </w:r>
      <w:r w:rsidRPr="007419CE"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4"/>
        </w:numPr>
        <w:spacing w:after="7" w:line="270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создавать собственные произведения, интерпретируя возможными способами произведения авторские (создание кинофильма, диафильма, драматизация, постановка живых картин и т. д.). </w:t>
      </w:r>
    </w:p>
    <w:p w:rsidR="00DD0A6A" w:rsidRPr="007419CE" w:rsidRDefault="00DD0A6A" w:rsidP="00DD0A6A">
      <w:pPr>
        <w:spacing w:after="3" w:line="285" w:lineRule="auto"/>
        <w:ind w:left="-5" w:right="4899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i/>
          <w:sz w:val="28"/>
          <w:szCs w:val="28"/>
        </w:rPr>
        <w:t>Литературоведческая пропедевтика</w:t>
      </w:r>
      <w:r w:rsidRPr="007419CE">
        <w:rPr>
          <w:rFonts w:ascii="Times New Roman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b/>
          <w:sz w:val="28"/>
          <w:szCs w:val="28"/>
        </w:rPr>
        <w:t>Учащиеся научатся: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4"/>
        </w:numPr>
        <w:spacing w:after="7" w:line="270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sz w:val="28"/>
          <w:szCs w:val="28"/>
        </w:rPr>
        <w:t xml:space="preserve">сравнивать, сопоставлять, делать элементарный </w:t>
      </w:r>
      <w:r w:rsidRPr="007419CE">
        <w:rPr>
          <w:rFonts w:ascii="Times New Roman" w:hAnsi="Times New Roman"/>
          <w:sz w:val="28"/>
          <w:szCs w:val="28"/>
        </w:rPr>
        <w:tab/>
        <w:t>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метафора).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</w:t>
      </w:r>
      <w:r w:rsidRPr="007419CE">
        <w:rPr>
          <w:rFonts w:ascii="Times New Roman" w:hAnsi="Times New Roman"/>
          <w:b/>
          <w:i/>
          <w:sz w:val="28"/>
          <w:szCs w:val="28"/>
        </w:rPr>
        <w:t>Учащиеся получат возможность научиться: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определять позиции героев и позицию автора художественного текста; </w:t>
      </w:r>
    </w:p>
    <w:p w:rsidR="00DD0A6A" w:rsidRPr="007419CE" w:rsidRDefault="00DD0A6A" w:rsidP="00DD0A6A">
      <w:pPr>
        <w:numPr>
          <w:ilvl w:val="0"/>
          <w:numId w:val="24"/>
        </w:numPr>
        <w:spacing w:after="5" w:line="269" w:lineRule="auto"/>
        <w:ind w:right="401" w:hanging="720"/>
        <w:jc w:val="both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lastRenderedPageBreak/>
        <w:t xml:space="preserve">создавать прозаический или поэтический текст по аналогии на основе авторского текста, используя средства художественной выразительности. </w:t>
      </w:r>
    </w:p>
    <w:p w:rsidR="00DD0A6A" w:rsidRPr="007419CE" w:rsidRDefault="00DD0A6A" w:rsidP="00DD0A6A">
      <w:pPr>
        <w:spacing w:after="22" w:line="259" w:lineRule="auto"/>
        <w:ind w:left="881" w:right="127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7419CE">
        <w:rPr>
          <w:rFonts w:ascii="Times New Roman" w:hAnsi="Times New Roman"/>
          <w:b/>
          <w:sz w:val="28"/>
          <w:szCs w:val="28"/>
          <w:lang w:val="en-US"/>
        </w:rPr>
        <w:t>I</w:t>
      </w:r>
      <w:r w:rsidRPr="007419CE">
        <w:rPr>
          <w:rFonts w:ascii="Times New Roman" w:hAnsi="Times New Roman"/>
          <w:b/>
          <w:sz w:val="28"/>
          <w:szCs w:val="28"/>
        </w:rPr>
        <w:t xml:space="preserve"> </w:t>
      </w:r>
      <w:r w:rsidRPr="007419CE">
        <w:rPr>
          <w:rFonts w:ascii="Times New Roman" w:hAnsi="Times New Roman"/>
          <w:b/>
          <w:sz w:val="28"/>
          <w:szCs w:val="28"/>
          <w:lang w:val="en-US"/>
        </w:rPr>
        <w:t>I</w:t>
      </w:r>
      <w:r w:rsidRPr="007419CE">
        <w:rPr>
          <w:rFonts w:ascii="Times New Roman" w:hAnsi="Times New Roman"/>
          <w:b/>
          <w:sz w:val="28"/>
          <w:szCs w:val="28"/>
        </w:rPr>
        <w:t>. СОДЕРЖАНИЕ КУРСА.</w:t>
      </w:r>
      <w:proofErr w:type="gramEnd"/>
      <w:r w:rsidRPr="007419CE">
        <w:rPr>
          <w:rFonts w:ascii="Times New Roman" w:hAnsi="Times New Roman"/>
          <w:b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22" w:line="259" w:lineRule="auto"/>
        <w:ind w:left="881" w:right="1275"/>
        <w:jc w:val="center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Обучение грамоте(92ч) </w:t>
      </w:r>
    </w:p>
    <w:p w:rsidR="00DD0A6A" w:rsidRPr="007419CE" w:rsidRDefault="00DD0A6A" w:rsidP="00DD0A6A">
      <w:pPr>
        <w:spacing w:after="0" w:line="259" w:lineRule="auto"/>
        <w:ind w:left="-5" w:right="340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      </w:t>
      </w:r>
      <w:proofErr w:type="spellStart"/>
      <w:r w:rsidRPr="007419CE">
        <w:rPr>
          <w:rFonts w:ascii="Times New Roman" w:hAnsi="Times New Roman"/>
          <w:b/>
          <w:sz w:val="28"/>
          <w:szCs w:val="28"/>
        </w:rPr>
        <w:t>Добукварный</w:t>
      </w:r>
      <w:proofErr w:type="spellEnd"/>
      <w:r w:rsidRPr="007419CE">
        <w:rPr>
          <w:rFonts w:ascii="Times New Roman" w:hAnsi="Times New Roman"/>
          <w:b/>
          <w:sz w:val="28"/>
          <w:szCs w:val="28"/>
        </w:rPr>
        <w:t xml:space="preserve"> период(14ч)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>Речь письменная и устная. Предложение и слово. Слово и слог. Слог</w:t>
      </w:r>
      <w:proofErr w:type="gramStart"/>
      <w:r w:rsidRPr="007419CE">
        <w:rPr>
          <w:rFonts w:ascii="Times New Roman" w:hAnsi="Times New Roman"/>
          <w:sz w:val="28"/>
          <w:szCs w:val="28"/>
        </w:rPr>
        <w:t>.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419CE">
        <w:rPr>
          <w:rFonts w:ascii="Times New Roman" w:hAnsi="Times New Roman"/>
          <w:sz w:val="28"/>
          <w:szCs w:val="28"/>
        </w:rPr>
        <w:t>у</w:t>
      </w:r>
      <w:proofErr w:type="gramEnd"/>
      <w:r w:rsidRPr="007419CE">
        <w:rPr>
          <w:rFonts w:ascii="Times New Roman" w:hAnsi="Times New Roman"/>
          <w:sz w:val="28"/>
          <w:szCs w:val="28"/>
        </w:rPr>
        <w:t xml:space="preserve">дарение. Деление слов на слоги. Звуки речи: гласные и согласные. Слияние согласного с гласным. </w:t>
      </w:r>
    </w:p>
    <w:p w:rsidR="00DD0A6A" w:rsidRPr="007419CE" w:rsidRDefault="00DD0A6A" w:rsidP="00DD0A6A">
      <w:pPr>
        <w:spacing w:after="0" w:line="259" w:lineRule="auto"/>
        <w:ind w:left="-5" w:right="340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Букварный период (53ч)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Изучение букв русского алфавита. </w:t>
      </w:r>
    </w:p>
    <w:p w:rsidR="00DD0A6A" w:rsidRPr="007419CE" w:rsidRDefault="00DD0A6A" w:rsidP="00DD0A6A">
      <w:pPr>
        <w:spacing w:after="0" w:line="259" w:lineRule="auto"/>
        <w:ind w:left="-5" w:right="3405"/>
        <w:rPr>
          <w:rFonts w:ascii="Times New Roman" w:hAnsi="Times New Roman"/>
          <w:sz w:val="28"/>
          <w:szCs w:val="28"/>
        </w:rPr>
      </w:pPr>
      <w:proofErr w:type="spellStart"/>
      <w:r w:rsidRPr="007419CE">
        <w:rPr>
          <w:rFonts w:ascii="Times New Roman" w:hAnsi="Times New Roman"/>
          <w:b/>
          <w:sz w:val="28"/>
          <w:szCs w:val="28"/>
        </w:rPr>
        <w:t>Послебукварный</w:t>
      </w:r>
      <w:proofErr w:type="spellEnd"/>
      <w:r w:rsidRPr="007419CE">
        <w:rPr>
          <w:rFonts w:ascii="Times New Roman" w:hAnsi="Times New Roman"/>
          <w:b/>
          <w:sz w:val="28"/>
          <w:szCs w:val="28"/>
        </w:rPr>
        <w:t xml:space="preserve"> период (25ч) </w:t>
      </w:r>
    </w:p>
    <w:p w:rsidR="00DD0A6A" w:rsidRPr="007419CE" w:rsidRDefault="00DD0A6A" w:rsidP="00DD0A6A">
      <w:pPr>
        <w:ind w:left="-5" w:right="401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Произведения С. Маршака, В. </w:t>
      </w:r>
      <w:proofErr w:type="spellStart"/>
      <w:r w:rsidRPr="007419CE">
        <w:rPr>
          <w:rFonts w:ascii="Times New Roman" w:hAnsi="Times New Roman"/>
          <w:sz w:val="28"/>
          <w:szCs w:val="28"/>
        </w:rPr>
        <w:t>Берестова</w:t>
      </w:r>
      <w:proofErr w:type="spellEnd"/>
      <w:r w:rsidRPr="007419CE">
        <w:rPr>
          <w:rFonts w:ascii="Times New Roman" w:hAnsi="Times New Roman"/>
          <w:sz w:val="28"/>
          <w:szCs w:val="28"/>
        </w:rPr>
        <w:t xml:space="preserve">, Е. </w:t>
      </w:r>
      <w:proofErr w:type="spellStart"/>
      <w:r w:rsidRPr="007419CE">
        <w:rPr>
          <w:rFonts w:ascii="Times New Roman" w:hAnsi="Times New Roman"/>
          <w:sz w:val="28"/>
          <w:szCs w:val="28"/>
        </w:rPr>
        <w:t>Чарушина.К</w:t>
      </w:r>
      <w:proofErr w:type="spellEnd"/>
      <w:r w:rsidRPr="007419CE">
        <w:rPr>
          <w:rFonts w:ascii="Times New Roman" w:hAnsi="Times New Roman"/>
          <w:sz w:val="28"/>
          <w:szCs w:val="28"/>
        </w:rPr>
        <w:t xml:space="preserve">. Д. Ушинский «Наше Отечество», В. </w:t>
      </w:r>
      <w:proofErr w:type="spellStart"/>
      <w:r w:rsidRPr="007419CE">
        <w:rPr>
          <w:rFonts w:ascii="Times New Roman" w:hAnsi="Times New Roman"/>
          <w:sz w:val="28"/>
          <w:szCs w:val="28"/>
        </w:rPr>
        <w:t>Крупин</w:t>
      </w:r>
      <w:proofErr w:type="spellEnd"/>
      <w:r w:rsidRPr="007419CE">
        <w:rPr>
          <w:rFonts w:ascii="Times New Roman" w:hAnsi="Times New Roman"/>
          <w:sz w:val="28"/>
          <w:szCs w:val="28"/>
        </w:rPr>
        <w:t xml:space="preserve"> «Первоучители словенские», «Первый букварь» Творчество А. С. Пушкина – сказки. Л. Н. Толстой «О детях» К. Д. Ушинский «О детях» Творчество К. И. Чуковского «Телефон», «Путаница». В.В.Бианки «Первая охота». Творчество « С. Маршака, М. М.Пришвина, А.Л. </w:t>
      </w:r>
      <w:proofErr w:type="spellStart"/>
      <w:r w:rsidRPr="007419CE">
        <w:rPr>
          <w:rFonts w:ascii="Times New Roman" w:hAnsi="Times New Roman"/>
          <w:sz w:val="28"/>
          <w:szCs w:val="28"/>
        </w:rPr>
        <w:t>Барто</w:t>
      </w:r>
      <w:proofErr w:type="spellEnd"/>
      <w:r w:rsidRPr="007419CE">
        <w:rPr>
          <w:rFonts w:ascii="Times New Roman" w:hAnsi="Times New Roman"/>
          <w:sz w:val="28"/>
          <w:szCs w:val="28"/>
        </w:rPr>
        <w:t xml:space="preserve">, С. П. Михалкова, </w:t>
      </w:r>
      <w:proofErr w:type="spellStart"/>
      <w:r w:rsidRPr="007419CE">
        <w:rPr>
          <w:rFonts w:ascii="Times New Roman" w:hAnsi="Times New Roman"/>
          <w:sz w:val="28"/>
          <w:szCs w:val="28"/>
        </w:rPr>
        <w:t>Б.В.Заходера</w:t>
      </w:r>
      <w:proofErr w:type="spellEnd"/>
      <w:r w:rsidRPr="007419CE">
        <w:rPr>
          <w:rFonts w:ascii="Times New Roman" w:hAnsi="Times New Roman"/>
          <w:sz w:val="28"/>
          <w:szCs w:val="28"/>
        </w:rPr>
        <w:t xml:space="preserve">, В.Д. </w:t>
      </w:r>
      <w:proofErr w:type="spellStart"/>
      <w:r w:rsidRPr="007419CE">
        <w:rPr>
          <w:rFonts w:ascii="Times New Roman" w:hAnsi="Times New Roman"/>
          <w:sz w:val="28"/>
          <w:szCs w:val="28"/>
        </w:rPr>
        <w:t>Берестова</w:t>
      </w:r>
      <w:proofErr w:type="spellEnd"/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30" w:line="259" w:lineRule="auto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22" w:line="259" w:lineRule="auto"/>
        <w:ind w:left="881" w:right="1277"/>
        <w:jc w:val="center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>Литературное чтение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5"/>
        </w:numPr>
        <w:spacing w:after="0" w:line="259" w:lineRule="auto"/>
        <w:ind w:right="4168" w:hanging="180"/>
        <w:jc w:val="right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КЛАСС (92 часа) Обучение чтению </w:t>
      </w:r>
    </w:p>
    <w:tbl>
      <w:tblPr>
        <w:tblW w:w="9715" w:type="dxa"/>
        <w:tblInd w:w="-108" w:type="dxa"/>
        <w:tblCellMar>
          <w:top w:w="53" w:type="dxa"/>
          <w:right w:w="74" w:type="dxa"/>
        </w:tblCellMar>
        <w:tblLook w:val="04A0"/>
      </w:tblPr>
      <w:tblGrid>
        <w:gridCol w:w="3133"/>
        <w:gridCol w:w="6582"/>
      </w:tblGrid>
      <w:tr w:rsidR="00DD0A6A" w:rsidRPr="007419CE" w:rsidTr="007419CE">
        <w:trPr>
          <w:trHeight w:val="4978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Добукварный</w:t>
            </w:r>
            <w:proofErr w:type="spell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период 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Речь (устная и письменная) - общее представление. Предложение и слово. Членение речи на предложения, предложения на слова, слова на слоги с использованием графических схем. Слог, ударение. Деление слов на слоги; ударение в словах (выделение голосом, длительное и более сильное произнесение одного из слогов в слове), определение количества слогов в слове. Звуки и буквы. Представление о звуке, различение на слух и при произношении гласных и согласных (твердых и мягких, глухих и звонких) звуков: отсутствие или наличие преграды в полости рта, наличие или отсутствие голоса, слогообразующая роль гласных. Выделение в словах отдельных звуков (гласных и согласных),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слого-звуковой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анализ слов (установление количества звуков в слове, их характера, последовательности), выделение ударных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слогов, соотнесение слышимого и произносимого слова со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схемоймоделью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отражающей его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слого-звуковую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структуру. Самостоятельный подбор слов с заданным звуком, </w:t>
            </w:r>
          </w:p>
        </w:tc>
      </w:tr>
      <w:tr w:rsidR="00DD0A6A" w:rsidRPr="007419CE" w:rsidTr="007419CE">
        <w:trPr>
          <w:trHeight w:val="1668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нахождение соответствия между произносимыми (а впоследствии и читаемыми) словами и предъявленными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слого-звуковыми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схемами-моделями. Знакомство с буквами а, о, и,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ы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, у, узнавание букв по их характерным признакам (изолированно и в составе слова, в различных позициях), правильное соотнесение звуков и букв.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DD0A6A" w:rsidRPr="007419CE" w:rsidTr="007419CE">
        <w:trPr>
          <w:trHeight w:val="3598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Букварный период 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Согласные и гласные звуки и буквы, ознакомление со способами обозначения твердости и мягкости согласных. Чтение слогов-слияний с ориентировкой на гласную букву, чтение слогов с изученными буквами. Составление из букв и слогов разрезной азбуки слов (после предварительного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слого-звукового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анализа, а затем и без него), их чтение. Постепенное обучение осознанному, правильному и плавному слоговому чтению вслух отдельных слов, коротких предложений и небольших текстов, доступных детям по содержанию, на основе правильного и относительно быстрого узнавания букв, определения ориентиров в читаемом слове, места ударения в нем. Знакомство с правилами гигиены чтения.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DD0A6A" w:rsidRPr="007419CE" w:rsidTr="007419CE">
        <w:trPr>
          <w:trHeight w:val="1942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Послебукварный</w:t>
            </w:r>
            <w:proofErr w:type="spell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период 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Чтение небольших художественных произведений А. </w:t>
            </w:r>
          </w:p>
          <w:p w:rsidR="00DD0A6A" w:rsidRPr="007419CE" w:rsidRDefault="00DD0A6A" w:rsidP="007419CE">
            <w:pPr>
              <w:spacing w:after="0" w:line="259" w:lineRule="auto"/>
              <w:ind w:right="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Пушкина, Л. Толстого, А. Н. Толстого, Б. Житкова, К. Чуковского, С. Маршака, В. Осеевой, С. Михалкова, 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о природе, о детях, о труде, о Родине и т. д., Н. Носова, И. Сладкова, Ш. Перро, Л.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Муур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; стихов А. Фета, 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Майкова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В. Жуковского, А. К. Толстого и др.; совершенствование навыка чтения </w:t>
            </w:r>
            <w:proofErr w:type="gramEnd"/>
          </w:p>
        </w:tc>
      </w:tr>
    </w:tbl>
    <w:p w:rsidR="00DD0A6A" w:rsidRPr="007419CE" w:rsidRDefault="00DD0A6A" w:rsidP="00DD0A6A">
      <w:pPr>
        <w:spacing w:after="28" w:line="259" w:lineRule="auto"/>
        <w:ind w:left="4323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0" w:line="259" w:lineRule="auto"/>
        <w:ind w:left="4093" w:right="3405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Литературное чтение </w:t>
      </w:r>
    </w:p>
    <w:tbl>
      <w:tblPr>
        <w:tblW w:w="9715" w:type="dxa"/>
        <w:tblInd w:w="-108" w:type="dxa"/>
        <w:tblCellMar>
          <w:top w:w="52" w:type="dxa"/>
          <w:right w:w="115" w:type="dxa"/>
        </w:tblCellMar>
        <w:tblLook w:val="04A0"/>
      </w:tblPr>
      <w:tblGrid>
        <w:gridCol w:w="2989"/>
        <w:gridCol w:w="6726"/>
      </w:tblGrid>
      <w:tr w:rsidR="00DD0A6A" w:rsidRPr="007419CE" w:rsidTr="007419CE">
        <w:trPr>
          <w:trHeight w:val="1942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72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Вводный урок. </w:t>
            </w:r>
            <w:proofErr w:type="spell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Жилибыли</w:t>
            </w:r>
            <w:proofErr w:type="spell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буквы. 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1+7 ч)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3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Стихи, рассказы и сказки, написанные В.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Данько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И. </w:t>
            </w:r>
          </w:p>
          <w:p w:rsidR="00DD0A6A" w:rsidRPr="007419CE" w:rsidRDefault="00DD0A6A" w:rsidP="007419CE">
            <w:pPr>
              <w:spacing w:after="23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Токмаковой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С. Черным, Ф.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Кривиным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Т. Собакиным. </w:t>
            </w:r>
          </w:p>
          <w:p w:rsidR="00DD0A6A" w:rsidRPr="007419CE" w:rsidRDefault="00DD0A6A" w:rsidP="007419CE">
            <w:pPr>
              <w:spacing w:after="0" w:line="251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Вводятся понятия – «автор», «писатель» «произведение». Анализ и сравнение произведений. Обучение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орфоэпически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правильному произношению слов и при чтении. Обучение чтению по ролям.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D0A6A" w:rsidRPr="007419CE" w:rsidTr="007419CE">
        <w:trPr>
          <w:trHeight w:val="1932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Сказки, загадки,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небылицы. (7 ч)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45" w:line="236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Произведения устного народного творчества: песенки, загадки,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потешки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небылицы и сказки. Отрывки из сказок А.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Пушкина.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Потешки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песенки из зарубежного фольклора. </w:t>
            </w:r>
          </w:p>
          <w:p w:rsidR="00DD0A6A" w:rsidRPr="007419CE" w:rsidRDefault="00DD0A6A" w:rsidP="007419CE">
            <w:pPr>
              <w:spacing w:after="0" w:line="258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Обучение приемам выразительной речи и чтения. Произношение скороговорок,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чистоговорок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Обучение пересказу текста. Вводится понятие – «настроение автора».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D0A6A" w:rsidRPr="007419CE" w:rsidTr="007419CE">
        <w:trPr>
          <w:trHeight w:val="192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77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Апрель, апрель! Звенит капель. (5ч)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43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Стихи 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Майкова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А. Плещеева, С. Маршака, И.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Токмаковой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Т. Белозерова, Е. Трутневой, В.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Берестова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В. Лунина о русской природе. Формирование навыков чтения целыми словами. Ответы на вопросы по содержанию текста, нахождение в нем предложений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подтверждающихустное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высказывание.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D0A6A" w:rsidRPr="007419CE" w:rsidTr="007419CE">
        <w:trPr>
          <w:trHeight w:val="256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73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И в шутку, и всерьез. (6 ч)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3" w:line="234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Произведения Н. Артюховой, О. Григорьева, И.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Токмаковой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М.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Пляцковского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К. Чуковского, Г.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Кружкова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И. </w:t>
            </w:r>
          </w:p>
          <w:p w:rsidR="00DD0A6A" w:rsidRPr="007419CE" w:rsidRDefault="00DD0A6A" w:rsidP="007419CE">
            <w:pPr>
              <w:spacing w:after="49" w:line="234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Пивоваровой. Воспроизведение текста по вопросам или по картинному плану. Понимание слов и выражений в контексте. </w:t>
            </w:r>
          </w:p>
          <w:p w:rsidR="00DD0A6A" w:rsidRPr="007419CE" w:rsidRDefault="00DD0A6A" w:rsidP="007419CE">
            <w:pPr>
              <w:spacing w:after="0"/>
              <w:ind w:right="1309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Юмористические произведения. Вводится понятие – «настроение и чувства героя».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D0A6A" w:rsidRPr="007419CE" w:rsidTr="007419CE">
        <w:trPr>
          <w:trHeight w:val="1646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Я и мои друзья. (5ч)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Рассказы и стихи, написанные Ю. Ермолаевым, Е.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Благининой, В. Орловым, С. Михалковым, Р.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Сефом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Ю.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Энтиным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В. Берестовым, 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С. Маршаком, Я. Акимом, о детях, их взаимоотношениях, об умении общаться друг с другом и со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взрослыми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водятся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понятия – «поступки героя», «абзац». Прогнозирование текста по названию. </w:t>
            </w:r>
          </w:p>
        </w:tc>
      </w:tr>
      <w:tr w:rsidR="00DD0A6A" w:rsidRPr="007419CE" w:rsidTr="007419CE">
        <w:trPr>
          <w:trHeight w:val="1390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О братьях наших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меньших. (5 ч)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DD0A6A" w:rsidRPr="007419CE" w:rsidRDefault="00DD0A6A" w:rsidP="007419CE">
            <w:pPr>
              <w:spacing w:after="3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Резерв (4 ч.) 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45" w:line="235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Произведения о взаимоотношениях человека с природой, рассказы и стихи С. Михалкова, В. Осеевой, И.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Токмаковой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М.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Пляцковского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Г. Сапгира, В.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Берестова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Н. Сладкова, Д. </w:t>
            </w:r>
          </w:p>
          <w:p w:rsidR="00DD0A6A" w:rsidRPr="007419CE" w:rsidRDefault="00DD0A6A" w:rsidP="007419CE">
            <w:pPr>
              <w:spacing w:after="22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Хармса, К. Ушинского.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Сравнение текстов разных жанров. </w:t>
            </w:r>
          </w:p>
        </w:tc>
      </w:tr>
    </w:tbl>
    <w:p w:rsidR="00DD0A6A" w:rsidRPr="007419CE" w:rsidRDefault="00DD0A6A" w:rsidP="00DD0A6A">
      <w:pPr>
        <w:spacing w:after="25" w:line="259" w:lineRule="auto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5"/>
        </w:numPr>
        <w:spacing w:after="0" w:line="259" w:lineRule="auto"/>
        <w:ind w:right="4168" w:hanging="180"/>
        <w:jc w:val="right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>класс -  102 часа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715" w:type="dxa"/>
        <w:tblInd w:w="-108" w:type="dxa"/>
        <w:tblCellMar>
          <w:top w:w="54" w:type="dxa"/>
          <w:right w:w="50" w:type="dxa"/>
        </w:tblCellMar>
        <w:tblLook w:val="04A0"/>
      </w:tblPr>
      <w:tblGrid>
        <w:gridCol w:w="3123"/>
        <w:gridCol w:w="6592"/>
      </w:tblGrid>
      <w:tr w:rsidR="00DD0A6A" w:rsidRPr="007419CE" w:rsidTr="007419CE">
        <w:trPr>
          <w:trHeight w:val="1390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45" w:line="238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Вводный урок по курсу литературное чтение (1 </w:t>
            </w:r>
            <w:proofErr w:type="gramEnd"/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час)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24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Самое великое чудо 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на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свете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(4 ч)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47" w:line="238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Проект «О чем может рассказать школьная библиотека» Высказывания о книгах К. Ушинского, М. Горького, Л.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Толстого. Напутствие читателю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Р.Сефа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DD0A6A" w:rsidRPr="007419CE" w:rsidTr="007419CE">
        <w:trPr>
          <w:trHeight w:val="1390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tabs>
                <w:tab w:val="right" w:pos="2965"/>
              </w:tabs>
              <w:spacing w:after="32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Устное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народное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творчество (15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78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Русские народные песни.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Потешки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и прибаутки. Считалки и небылицы. Загадки. </w:t>
            </w:r>
          </w:p>
          <w:p w:rsidR="00DD0A6A" w:rsidRPr="007419CE" w:rsidRDefault="00DD0A6A" w:rsidP="007419CE">
            <w:pPr>
              <w:spacing w:after="0" w:line="259" w:lineRule="auto"/>
              <w:ind w:right="67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Русские народные сказки «Петушок и бобовое зернышко», «У страха глаза велики», «Лиса и тетерев», «Лиса и журавль», «Каша из топора», «Гуси - лебеди».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DD0A6A" w:rsidRPr="007419CE" w:rsidTr="007419CE">
        <w:trPr>
          <w:trHeight w:val="562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5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Люблю природу русскую.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Осень (8 ч)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Осенние загадки. Лирические стихотворения Ф. Тютчева, К. Бальмонта, А. Плещеева, А. Фета, А. Толстого, С. Есенина </w:t>
            </w:r>
          </w:p>
        </w:tc>
      </w:tr>
      <w:tr w:rsidR="00DD0A6A" w:rsidRPr="007419CE" w:rsidTr="007419CE">
        <w:trPr>
          <w:trHeight w:val="838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Русские писатели (14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46" w:line="238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С. Пушкин «Сказка о рыбаке и рыбке», вступление к поэме «Руслан и Людмила». И. А. Крылов. Басни. Л. Н.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Толстой. Басни и рассказы. </w:t>
            </w:r>
          </w:p>
        </w:tc>
      </w:tr>
      <w:tr w:rsidR="00DD0A6A" w:rsidRPr="007419CE" w:rsidTr="007419CE">
        <w:trPr>
          <w:trHeight w:val="1116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tabs>
                <w:tab w:val="center" w:pos="1188"/>
                <w:tab w:val="right" w:pos="2965"/>
              </w:tabs>
              <w:spacing w:after="32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братьях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наших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меньших (12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78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Веселые стихи о животных А. Шибаева, Б.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Заходера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И. Пивоваровой, В.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Берестова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D0A6A" w:rsidRPr="007419CE" w:rsidRDefault="00DD0A6A" w:rsidP="007419CE">
            <w:pPr>
              <w:spacing w:after="22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Рассказы о животных М. Пришвина, Е.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Чарушина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Б.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Житкова, В. Бианки. Научно-популярный текст Н. Сладкова. </w:t>
            </w:r>
          </w:p>
        </w:tc>
      </w:tr>
      <w:tr w:rsidR="00DD0A6A" w:rsidRPr="007419CE" w:rsidTr="007419CE">
        <w:trPr>
          <w:trHeight w:val="562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ind w:right="46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Из детских журналов (9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Игра в стихах Д. Хармс, Ю. Владимиров, А. Введенский. Проект «Мой любимый детский журнал» </w:t>
            </w:r>
          </w:p>
        </w:tc>
      </w:tr>
      <w:tr w:rsidR="00DD0A6A" w:rsidRPr="007419CE" w:rsidTr="007419CE">
        <w:trPr>
          <w:trHeight w:val="1666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4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Люблю природу русскую.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Зима (9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Люблю природу русскую. Зима (9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78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Зимние загадки. Лирические стихотворения И. Бунина, К. Бальмонта, Я. Акима, Ф. Тютчева, С. Есенина, С. Дрожжина. </w:t>
            </w:r>
          </w:p>
          <w:p w:rsidR="00DD0A6A" w:rsidRPr="007419CE" w:rsidRDefault="00DD0A6A" w:rsidP="007419CE">
            <w:pPr>
              <w:spacing w:after="0" w:line="27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Русская народная сказка «Два Мороза». Новогодняя быль С. Михалкова. Веселые стихи о зиме 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А. Прокофьева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D0A6A" w:rsidRPr="007419CE" w:rsidTr="007419CE">
        <w:trPr>
          <w:trHeight w:val="562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Писатели детям (17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К. Чуковский. Сказки. «Путаница», «Радость»,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Федорино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горе». С. Я. Маршак «Кот и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лодыри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». С. В. Михалков «Мой </w:t>
            </w:r>
          </w:p>
        </w:tc>
      </w:tr>
      <w:tr w:rsidR="00DD0A6A" w:rsidRPr="007419CE" w:rsidTr="007419CE">
        <w:trPr>
          <w:trHeight w:val="840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секрет», «Сила воли»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Л.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Стихи. Н. Н. Носов. Юмористические рассказы для детей </w:t>
            </w:r>
          </w:p>
        </w:tc>
      </w:tr>
      <w:tr w:rsidR="00DD0A6A" w:rsidRPr="007419CE" w:rsidTr="007419CE">
        <w:trPr>
          <w:trHeight w:val="562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Я и мои друзья (10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Стихи о дружбе и друзьях В.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Берестова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Э.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Мошковской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В. Лунина. Рассказы Н. Булгакова, Ю. Ермолаева, В. Осеевой. </w:t>
            </w:r>
          </w:p>
        </w:tc>
      </w:tr>
      <w:tr w:rsidR="00DD0A6A" w:rsidRPr="007419CE" w:rsidTr="007419CE">
        <w:trPr>
          <w:trHeight w:val="838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4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Люблю природу русскую.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Весна (9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Весенние загадки. Лирические стихотворения Ф. Тютчева, А.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Плещеева, А. Блока, И. Бунина, С. Маршака, Е. Благининой, Э.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Мошковской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DD0A6A" w:rsidRPr="007419CE" w:rsidTr="007419CE">
        <w:trPr>
          <w:trHeight w:val="838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16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И в шутку и в серьез (14 </w:t>
            </w:r>
            <w:proofErr w:type="gramEnd"/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46" w:line="238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Веселые стихи Б.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Заходера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Э. Успенского, В.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Берестова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И.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Токмаковой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Веселые рассказы для детей Э. Успенского, Г.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Остера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В. Драгунского. </w:t>
            </w:r>
          </w:p>
        </w:tc>
      </w:tr>
      <w:tr w:rsidR="00DD0A6A" w:rsidRPr="007419CE" w:rsidTr="007419CE">
        <w:trPr>
          <w:trHeight w:val="1666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tabs>
                <w:tab w:val="right" w:pos="2965"/>
              </w:tabs>
              <w:spacing w:after="31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Литература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зарубежных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стран (12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3" w:line="258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Американские, английские, французские, немецкие народные песенки в переводе С. Маршака, В. Викторова, Л. Яхнина. Ш. Перро «Кот  в сапогах», «Красная Шапочка». </w:t>
            </w:r>
          </w:p>
          <w:p w:rsidR="00DD0A6A" w:rsidRPr="007419CE" w:rsidRDefault="00DD0A6A" w:rsidP="007419CE">
            <w:pPr>
              <w:spacing w:after="0" w:line="259" w:lineRule="auto"/>
              <w:ind w:right="5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Г. Х. Андерсен «Принцесса на горошине».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Эни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Хогарт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Мафин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и паук». Проект «Мой любимый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писательсказочник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</w:tr>
    </w:tbl>
    <w:p w:rsidR="00DD0A6A" w:rsidRPr="007419CE" w:rsidRDefault="00DD0A6A" w:rsidP="00DD0A6A">
      <w:pPr>
        <w:spacing w:after="21" w:line="259" w:lineRule="auto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5"/>
        </w:numPr>
        <w:spacing w:after="0" w:line="259" w:lineRule="auto"/>
        <w:ind w:right="4168" w:hanging="180"/>
        <w:jc w:val="right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>класс -  102 часа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715" w:type="dxa"/>
        <w:tblInd w:w="-108" w:type="dxa"/>
        <w:tblCellMar>
          <w:top w:w="54" w:type="dxa"/>
          <w:right w:w="48" w:type="dxa"/>
        </w:tblCellMar>
        <w:tblLook w:val="04A0"/>
      </w:tblPr>
      <w:tblGrid>
        <w:gridCol w:w="3125"/>
        <w:gridCol w:w="6590"/>
      </w:tblGrid>
      <w:tr w:rsidR="00DD0A6A" w:rsidRPr="007419CE" w:rsidTr="007419CE">
        <w:trPr>
          <w:trHeight w:val="1390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45" w:line="238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Вводный урок по курсу литературное чтение (1 </w:t>
            </w:r>
            <w:proofErr w:type="gramEnd"/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час)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24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Самое великое чудо 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на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свете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(4 ч)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77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Рукописные книги Древней Руси. Первопечатник Иван Федоров.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DD0A6A" w:rsidRPr="007419CE" w:rsidTr="007419CE">
        <w:trPr>
          <w:trHeight w:val="111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tabs>
                <w:tab w:val="right" w:pos="2969"/>
              </w:tabs>
              <w:spacing w:after="32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Устное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народное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творчество (14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ind w:right="63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Русские народные песни. Докучные сказки. Русские народные сказки «Сестрица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Аленушка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и братец Иванушка», «Иван – царевич и серый волк», «Сивка – бурка». Проект «Сочиняем волшебную сказку» </w:t>
            </w:r>
          </w:p>
        </w:tc>
      </w:tr>
      <w:tr w:rsidR="00DD0A6A" w:rsidRPr="007419CE" w:rsidTr="007419CE">
        <w:trPr>
          <w:trHeight w:val="1942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3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Поэтическая тетрадь № 1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(11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4" w:line="258" w:lineRule="auto"/>
              <w:ind w:right="64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Проект «Как научиться читать стихи?» на основе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научнопопулярной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статьи Я.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Смоленского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Ф. И. Тютчев «Весенняя гроза», «Листья». </w:t>
            </w:r>
          </w:p>
          <w:p w:rsidR="00DD0A6A" w:rsidRPr="007419CE" w:rsidRDefault="00DD0A6A" w:rsidP="007419CE">
            <w:pPr>
              <w:spacing w:after="0" w:line="278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А. Фет «Мама! Глянь-ка из окошка», «Зреет рожь над жаркой нивой»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И. С. Никитин «Полно, степь моя, спать беспробудно», «Встреча зимы». И. З. Суриков «Детство», «Зима». </w:t>
            </w:r>
          </w:p>
        </w:tc>
      </w:tr>
      <w:tr w:rsidR="00DD0A6A" w:rsidRPr="007419CE" w:rsidTr="007419CE">
        <w:trPr>
          <w:trHeight w:val="1390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2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Великие русские писатели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(24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7" w:lineRule="auto"/>
              <w:ind w:right="63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С. Пушкин «Сказка о царе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о сыне его славном и могучем князе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Гвидоне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Салтановиче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и о прекрасной царевне Лебеди» </w:t>
            </w:r>
          </w:p>
          <w:p w:rsidR="00DD0A6A" w:rsidRPr="007419CE" w:rsidRDefault="00DD0A6A" w:rsidP="007419CE">
            <w:pPr>
              <w:spacing w:after="23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И. А. Крылов. Басни. Лирические стихотворения М. Ю.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Лермонтова. Детство Л. Н. Толстого. Рассказы Л. Н. Толстого </w:t>
            </w:r>
          </w:p>
        </w:tc>
      </w:tr>
      <w:tr w:rsidR="00DD0A6A" w:rsidRPr="007419CE" w:rsidTr="007419CE">
        <w:trPr>
          <w:trHeight w:val="1114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1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Поэтическая тетрадь № 2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(6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tabs>
                <w:tab w:val="center" w:pos="808"/>
                <w:tab w:val="center" w:pos="1893"/>
                <w:tab w:val="center" w:pos="3647"/>
                <w:tab w:val="center" w:pos="4946"/>
                <w:tab w:val="right" w:pos="6433"/>
              </w:tabs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Н.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ab/>
              <w:t xml:space="preserve">А.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ab/>
              <w:t xml:space="preserve">Некрасов.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ab/>
              <w:t xml:space="preserve">Стихотворения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ab/>
              <w:t xml:space="preserve">о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ab/>
              <w:t xml:space="preserve">природе. </w:t>
            </w:r>
          </w:p>
          <w:p w:rsidR="00DD0A6A" w:rsidRPr="007419CE" w:rsidRDefault="00DD0A6A" w:rsidP="007419CE">
            <w:pPr>
              <w:spacing w:after="2" w:line="277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Повествовательное произведение в стихах «Дедушка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Мазай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и зайцы»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Стихотворения К. Д. Бальмонта, И. А. Бунина </w:t>
            </w:r>
          </w:p>
        </w:tc>
      </w:tr>
      <w:tr w:rsidR="00DD0A6A" w:rsidRPr="007419CE" w:rsidTr="007419CE">
        <w:trPr>
          <w:trHeight w:val="838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16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Литературные сказки (8 </w:t>
            </w:r>
            <w:proofErr w:type="gramEnd"/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ind w:right="6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Д. Н. Мамин – Сибиряк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Аленушкины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сказки». В. М. Гаршин «Лягушка – путешественница». В. Ф. Одоевский «Мороз Иванович». </w:t>
            </w:r>
          </w:p>
        </w:tc>
      </w:tr>
      <w:tr w:rsidR="00DD0A6A" w:rsidRPr="007419CE" w:rsidTr="007419CE">
        <w:trPr>
          <w:trHeight w:val="562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16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Былины и небылицы (10 </w:t>
            </w:r>
            <w:proofErr w:type="gramEnd"/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М. Горький «Случай с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Евсейкой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». К. Г. Паустовский «Растрёпанный воробей». А. И. Куприн «Слон». </w:t>
            </w:r>
          </w:p>
        </w:tc>
      </w:tr>
      <w:tr w:rsidR="00DD0A6A" w:rsidRPr="007419CE" w:rsidTr="007419CE">
        <w:trPr>
          <w:trHeight w:val="562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1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Поэтическая тетрадь № 1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(6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С. Чёрный. Стихи о животных. А. А. Блок. Картины зимних забав. С. А. Есенин </w:t>
            </w:r>
          </w:p>
        </w:tc>
      </w:tr>
      <w:tr w:rsidR="00DD0A6A" w:rsidRPr="007419CE" w:rsidTr="007419CE">
        <w:trPr>
          <w:trHeight w:val="1668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Люби живое (16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4" w:line="258" w:lineRule="auto"/>
              <w:ind w:right="58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М. М. Пришвин «Моя Родина». И. С. Соколов-Микитов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Листопадничек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». В. И. Белов «Малька провинилась». «Ещё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про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Мальку» </w:t>
            </w:r>
          </w:p>
          <w:p w:rsidR="00DD0A6A" w:rsidRPr="007419CE" w:rsidRDefault="00DD0A6A" w:rsidP="007419CE">
            <w:pPr>
              <w:spacing w:after="0" w:line="259" w:lineRule="auto"/>
              <w:ind w:right="66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В. В. Бианки «Мышонок Пик». Б. С. Житков «Про обезьянку». В. П. Астафьев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Капалуха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». В. Ю. Драгунский «Он живой и светится». </w:t>
            </w:r>
          </w:p>
        </w:tc>
      </w:tr>
      <w:tr w:rsidR="00DD0A6A" w:rsidRPr="007419CE" w:rsidTr="007419CE">
        <w:trPr>
          <w:trHeight w:val="1114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16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Поэтическая тетрадь 2 (8 </w:t>
            </w:r>
            <w:proofErr w:type="gramEnd"/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ind w:right="6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С. Я Маршак «Гроза днем». «В лесу над росистой поляной». А. Л.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«Разлука». «В театре». С. В. Михалков «Если» Е. Благинина «Котёнок», «Кукушка». Проект «Праздник поэзии» </w:t>
            </w:r>
          </w:p>
        </w:tc>
      </w:tr>
      <w:tr w:rsidR="00DD0A6A" w:rsidRPr="007419CE" w:rsidTr="007419CE">
        <w:trPr>
          <w:trHeight w:val="1942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tabs>
                <w:tab w:val="center" w:pos="1360"/>
                <w:tab w:val="center" w:pos="2139"/>
                <w:tab w:val="right" w:pos="2969"/>
              </w:tabs>
              <w:spacing w:after="32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Собирай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по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ягодке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–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наберешь кузовок (12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7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В. В. Шергин «Собирай по ягодке – наберешь кузовок ». А. П. Платонов «Цветок на земле», «Еще мама» </w:t>
            </w:r>
          </w:p>
          <w:p w:rsidR="00DD0A6A" w:rsidRPr="007419CE" w:rsidRDefault="00DD0A6A" w:rsidP="007419CE">
            <w:pPr>
              <w:spacing w:after="0" w:line="258" w:lineRule="auto"/>
              <w:ind w:right="64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М. М. Зощенко «Золотые слова». «Великие путешественники». Н. Н. Носов «Федина задача». «Телефон».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В. Ю. Драгунский «Друг детства». Сборник юмористических рассказов Н. Носова </w:t>
            </w:r>
          </w:p>
        </w:tc>
      </w:tr>
      <w:tr w:rsidR="00DD0A6A" w:rsidRPr="007419CE" w:rsidTr="007419CE">
        <w:trPr>
          <w:trHeight w:val="1114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tabs>
                <w:tab w:val="center" w:pos="1184"/>
                <w:tab w:val="right" w:pos="2969"/>
              </w:tabs>
              <w:spacing w:after="32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По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страницам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детских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журналов (8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2" w:line="258" w:lineRule="auto"/>
              <w:ind w:right="67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По страницам детских журналов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Мурзилка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 и «Весёлые картинки». Ю. И. Ермолаев «Проговорился». «Воспитатели» Г. Б.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Остер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«Вредные советы». «Как получаются легенды». Р.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Сеф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«Веселые стихи». </w:t>
            </w:r>
          </w:p>
        </w:tc>
      </w:tr>
      <w:tr w:rsidR="00DD0A6A" w:rsidRPr="007419CE" w:rsidTr="007419CE">
        <w:trPr>
          <w:trHeight w:val="838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16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Зарубежная литература (8 </w:t>
            </w:r>
            <w:proofErr w:type="gramEnd"/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ч)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Зарубежная литература (8 ч)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Древнегреческий миф «Храбрый Персей». Г. Х. Андерсен «Гадкий утёнок» </w:t>
            </w:r>
          </w:p>
        </w:tc>
      </w:tr>
    </w:tbl>
    <w:p w:rsidR="00DD0A6A" w:rsidRPr="007419CE" w:rsidRDefault="00DD0A6A" w:rsidP="00DD0A6A">
      <w:pPr>
        <w:spacing w:after="21" w:line="259" w:lineRule="auto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numPr>
          <w:ilvl w:val="0"/>
          <w:numId w:val="25"/>
        </w:numPr>
        <w:spacing w:after="0" w:line="259" w:lineRule="auto"/>
        <w:ind w:right="4168" w:hanging="180"/>
        <w:jc w:val="right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>класс -  102 часа</w:t>
      </w: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lastRenderedPageBreak/>
        <w:t xml:space="preserve"> </w:t>
      </w:r>
    </w:p>
    <w:tbl>
      <w:tblPr>
        <w:tblW w:w="9715" w:type="dxa"/>
        <w:tblInd w:w="-108" w:type="dxa"/>
        <w:tblCellMar>
          <w:top w:w="9" w:type="dxa"/>
          <w:right w:w="48" w:type="dxa"/>
        </w:tblCellMar>
        <w:tblLook w:val="04A0"/>
      </w:tblPr>
      <w:tblGrid>
        <w:gridCol w:w="3123"/>
        <w:gridCol w:w="6592"/>
      </w:tblGrid>
      <w:tr w:rsidR="00DD0A6A" w:rsidRPr="007419CE" w:rsidTr="007419CE">
        <w:trPr>
          <w:trHeight w:val="838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Летописи. Былины. (8 ч)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ind w:right="64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 былинах. «Ильины три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поездочки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». Летописи. Жития. «И повесил Олег щит свой на вратах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Цареграда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...»; «И вспомнил Олег коня своего...»; «Житие Сергия Радонежского». </w:t>
            </w:r>
          </w:p>
        </w:tc>
      </w:tr>
      <w:tr w:rsidR="00DD0A6A" w:rsidRPr="007419CE" w:rsidTr="007419CE">
        <w:trPr>
          <w:trHeight w:val="1390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3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Чудесный мир классики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(16 ч).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31" w:line="252" w:lineRule="auto"/>
              <w:ind w:right="61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П. П. Ершов. «Конек-горбунок» (отрывок); А. С. Пушкин. «Няне», «Туча», «Унылая пора!..», «Птичка Божия не знает...», «Сказка о мертвой царевне и о семи богатырях»; М.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Ю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Лермонтов. «Дары Терека» (отрывок),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Ашик-Кериб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»;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П. Чехов. «Мальчики». </w:t>
            </w:r>
          </w:p>
        </w:tc>
      </w:tr>
      <w:tr w:rsidR="00DD0A6A" w:rsidRPr="007419CE" w:rsidTr="007419CE">
        <w:trPr>
          <w:trHeight w:val="1944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19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Поэтическая тетрадь (6 </w:t>
            </w:r>
            <w:proofErr w:type="gramEnd"/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.).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ind w:right="62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i/>
                <w:sz w:val="28"/>
                <w:szCs w:val="28"/>
              </w:rPr>
              <w:t>Ф. И. Тютчев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«Еще земли печален вид...», «Как неожиданно и ярко...»; </w:t>
            </w:r>
            <w:r w:rsidRPr="007419CE">
              <w:rPr>
                <w:rFonts w:ascii="Times New Roman" w:hAnsi="Times New Roman"/>
                <w:i/>
                <w:sz w:val="28"/>
                <w:szCs w:val="28"/>
              </w:rPr>
              <w:t>А. А. Фет.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«Весенний дождь», «Бабочка»; </w:t>
            </w:r>
            <w:r w:rsidRPr="007419CE">
              <w:rPr>
                <w:rFonts w:ascii="Times New Roman" w:hAnsi="Times New Roman"/>
                <w:i/>
                <w:sz w:val="28"/>
                <w:szCs w:val="28"/>
              </w:rPr>
              <w:t>Е. А. Баратынский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«Весна, весна! Как воздух чист...», «Где сладкий шепот...»; </w:t>
            </w:r>
            <w:r w:rsidRPr="007419CE">
              <w:rPr>
                <w:rFonts w:ascii="Times New Roman" w:hAnsi="Times New Roman"/>
                <w:i/>
                <w:sz w:val="28"/>
                <w:szCs w:val="28"/>
              </w:rPr>
              <w:t>А. II. Плещеев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«Дети и птичка»; И. С. Никитин. «В синем небе плывут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над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ноля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ми...»; Н. А. Некрасов. «Школьник», «В зимние сумерки нянины сказки...»; И. А. Бунин. «Листопад». </w:t>
            </w:r>
          </w:p>
        </w:tc>
      </w:tr>
      <w:tr w:rsidR="00DD0A6A" w:rsidRPr="007419CE" w:rsidTr="007419CE">
        <w:trPr>
          <w:trHeight w:val="838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0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Литературная сказка (11 </w:t>
            </w:r>
            <w:proofErr w:type="gramEnd"/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.).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В. Ф. Одоевский. «Городок в табакерке»; П. П.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Ба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жов</w:t>
            </w:r>
            <w:proofErr w:type="spellEnd"/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«Серебряное копытце»; С. Т. Аксаков. «Аленький цветочек»; В. М. Гаршин. «Сказка о жабе и розе». </w:t>
            </w:r>
          </w:p>
        </w:tc>
      </w:tr>
      <w:tr w:rsidR="00DD0A6A" w:rsidRPr="007419CE" w:rsidTr="007419CE">
        <w:trPr>
          <w:trHeight w:val="838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2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Делу время — потехе час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(6 ч.).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47" w:line="238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Е. Д. Шварц. «Сказка о потерянном времени»; В. Ю. </w:t>
            </w:r>
            <w:proofErr w:type="spellStart"/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Дра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гунский</w:t>
            </w:r>
            <w:proofErr w:type="spellEnd"/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«Главные реки», «Что любит Мишка»; В. В.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Голявкин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«Никакой горчицы я не ел». </w:t>
            </w:r>
          </w:p>
        </w:tc>
      </w:tr>
      <w:tr w:rsidR="00DD0A6A" w:rsidRPr="007419CE" w:rsidTr="007419CE">
        <w:trPr>
          <w:trHeight w:val="562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22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Страна далекого детства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(8 ч.).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Б. С. Житков. «Как я ловил человечков»; К. Г. Паустовский. «Корзина с еловыми шишками»; М. М. Зощенко. «Елка». </w:t>
            </w:r>
          </w:p>
        </w:tc>
      </w:tr>
      <w:tr w:rsidR="00DD0A6A" w:rsidRPr="007419CE" w:rsidTr="007419CE">
        <w:trPr>
          <w:trHeight w:val="562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19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Поэтическая тетрадь (5 </w:t>
            </w:r>
            <w:proofErr w:type="gramEnd"/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.).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В. Я. Брюсов «Опять сон»; В. Я. Брюсов «Детская»; С. А. Есенин «Бабушкины сказки»; М. И. Цветаева «Бежит </w:t>
            </w:r>
          </w:p>
        </w:tc>
      </w:tr>
      <w:tr w:rsidR="00DD0A6A" w:rsidRPr="007419CE" w:rsidTr="007419CE">
        <w:trPr>
          <w:trHeight w:val="564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тропинка с бугорка…»; М. И. Цветаева «Наши царства»; обобщающий урок по теме: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Поэтическая тетрадь». </w:t>
            </w:r>
          </w:p>
        </w:tc>
      </w:tr>
      <w:tr w:rsidR="00DD0A6A" w:rsidRPr="007419CE" w:rsidTr="007419CE">
        <w:trPr>
          <w:trHeight w:val="1114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Природа и мы (10 ч.).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47" w:line="238" w:lineRule="auto"/>
              <w:ind w:right="62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Д. Н. </w:t>
            </w:r>
            <w:proofErr w:type="spellStart"/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Мамин-Сибиряк</w:t>
            </w:r>
            <w:proofErr w:type="spellEnd"/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«Приемыш»;  А. И. Куприн. «Барбос и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Жулька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»; М. Пришвин. «Выскочка»; К. Г. Паустовский. «Скрипучие половицы»; Е. И.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Чарушин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«Кабан»; В. П.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Астафьев.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Стрижонок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Скрип». </w:t>
            </w:r>
          </w:p>
        </w:tc>
      </w:tr>
      <w:tr w:rsidR="00DD0A6A" w:rsidRPr="007419CE" w:rsidTr="007419CE">
        <w:trPr>
          <w:trHeight w:val="838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19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Поэтическая тетрадь (6 </w:t>
            </w:r>
            <w:proofErr w:type="gramEnd"/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.).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7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Б. Л. Пастернак. «Золотая осень»;  С. 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Клычков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«Весна в лесу»;  Д. Б.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Кедрин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«Бабье лето»; Н. М. Рубцов.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«Сентябрь»;  С. А. Есенин. «Лебедушка» </w:t>
            </w:r>
          </w:p>
        </w:tc>
      </w:tr>
      <w:tr w:rsidR="00DD0A6A" w:rsidRPr="007419CE" w:rsidTr="007419CE">
        <w:trPr>
          <w:trHeight w:val="838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Родина (7 ч.).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46" w:line="238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И. С.  Никитин «Русь»; С. Д. Дрожжин. «Родине»; Л. В.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Жигулин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«О, Родина! В неярком блеске...»; Б. А. Слуцкий.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«Лошади в океане». </w:t>
            </w:r>
          </w:p>
        </w:tc>
      </w:tr>
      <w:tr w:rsidR="00DD0A6A" w:rsidRPr="007419CE" w:rsidTr="007419CE">
        <w:trPr>
          <w:trHeight w:val="562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Страна «Фантазия» (5 ч.)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Е. С. Велтистов. «Приключения Электроника». К.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Булычев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«Путешествие Алисы». </w:t>
            </w:r>
          </w:p>
        </w:tc>
      </w:tr>
      <w:tr w:rsidR="00DD0A6A" w:rsidRPr="007419CE" w:rsidTr="007419CE">
        <w:trPr>
          <w:trHeight w:val="841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tabs>
                <w:tab w:val="right" w:pos="2967"/>
              </w:tabs>
              <w:spacing w:after="29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Зарубежная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литература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(14 ч)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A6A" w:rsidRPr="007419CE" w:rsidRDefault="00DD0A6A" w:rsidP="007419CE">
            <w:pPr>
              <w:spacing w:after="47" w:line="238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Дж. Свифт. «Путешествие Гулливера»; Г. X. Андерсен. «Русалочка»; М. Твен. «Приключения Тома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Сойера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»; С. </w:t>
            </w:r>
          </w:p>
          <w:p w:rsidR="00DD0A6A" w:rsidRPr="007419CE" w:rsidRDefault="00DD0A6A" w:rsidP="007419CE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Лагерлёф. «Святая ночь», «В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Назарете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</w:tr>
    </w:tbl>
    <w:p w:rsidR="00DD0A6A" w:rsidRPr="007419CE" w:rsidRDefault="00DD0A6A" w:rsidP="00DD0A6A">
      <w:pPr>
        <w:spacing w:after="29" w:line="259" w:lineRule="auto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sz w:val="28"/>
          <w:szCs w:val="28"/>
        </w:rPr>
        <w:t xml:space="preserve"> </w:t>
      </w:r>
    </w:p>
    <w:p w:rsidR="00DD0A6A" w:rsidRPr="007419CE" w:rsidRDefault="00DD0A6A" w:rsidP="00DD0A6A">
      <w:pPr>
        <w:spacing w:after="0" w:line="259" w:lineRule="auto"/>
        <w:ind w:right="3020"/>
        <w:jc w:val="right"/>
        <w:rPr>
          <w:rFonts w:ascii="Times New Roman" w:hAnsi="Times New Roman"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 xml:space="preserve">ТЕМАТИЧЕСКОЕ ПЛАНИРОВАНИЕ 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1"/>
        <w:gridCol w:w="5780"/>
        <w:gridCol w:w="2821"/>
        <w:gridCol w:w="175"/>
      </w:tblGrid>
      <w:tr w:rsidR="00DD0A6A" w:rsidRPr="007419CE" w:rsidTr="002A3D27">
        <w:trPr>
          <w:gridAfter w:val="2"/>
          <w:wAfter w:w="1537" w:type="pct"/>
          <w:trHeight w:val="1164"/>
        </w:trPr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6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Тема  урока</w:t>
            </w:r>
          </w:p>
        </w:tc>
      </w:tr>
      <w:tr w:rsidR="00DD0A6A" w:rsidRPr="007419CE" w:rsidTr="002A3D27">
        <w:trPr>
          <w:gridAfter w:val="1"/>
          <w:wAfter w:w="90" w:type="pct"/>
        </w:trPr>
        <w:tc>
          <w:tcPr>
            <w:tcW w:w="4910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план     факт</w:t>
            </w:r>
          </w:p>
        </w:tc>
      </w:tr>
      <w:tr w:rsidR="00DD0A6A" w:rsidRPr="007419CE" w:rsidTr="002A3D27">
        <w:trPr>
          <w:gridAfter w:val="1"/>
          <w:wAfter w:w="90" w:type="pct"/>
        </w:trPr>
        <w:tc>
          <w:tcPr>
            <w:tcW w:w="4910" w:type="pct"/>
            <w:gridSpan w:val="3"/>
          </w:tcPr>
          <w:p w:rsidR="00DD0A6A" w:rsidRPr="007419CE" w:rsidRDefault="00DD0A6A" w:rsidP="007419CE">
            <w:pPr>
              <w:tabs>
                <w:tab w:val="left" w:pos="1260"/>
                <w:tab w:val="center" w:pos="5491"/>
              </w:tabs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      Жили-были буквы             7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Знакомство с учебником по литературному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чтению</w:t>
            </w:r>
            <w:proofErr w:type="gram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spellEnd"/>
            <w:proofErr w:type="gramEnd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Данько</w:t>
            </w:r>
            <w:proofErr w:type="spellEnd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«Загадочные буквы».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Стр. 3-4, </w:t>
            </w: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5-8.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ind w:firstLine="3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И.Токмакова</w:t>
            </w:r>
            <w:proofErr w:type="spellEnd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«Аля, </w:t>
            </w:r>
            <w:proofErr w:type="spellStart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Кляксич</w:t>
            </w:r>
            <w:proofErr w:type="spellEnd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буква «А»».</w:t>
            </w:r>
          </w:p>
          <w:p w:rsidR="00DD0A6A" w:rsidRPr="007419CE" w:rsidRDefault="00DD0A6A" w:rsidP="007419CE">
            <w:pPr>
              <w:ind w:firstLine="33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Стр.9-10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ind w:firstLine="10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С.</w:t>
            </w:r>
            <w:proofErr w:type="gramStart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Чёрный</w:t>
            </w:r>
            <w:proofErr w:type="gramEnd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«Живая азбука». Ф. Кривин «Почему «А» поётся, а «Б» нет». Стр.11-13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Г.Сапгир «Про Медведя». М. </w:t>
            </w:r>
            <w:proofErr w:type="spellStart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Бородицкая</w:t>
            </w:r>
            <w:proofErr w:type="spellEnd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«Разговор с пчелой».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Стр.14-16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И. </w:t>
            </w:r>
            <w:proofErr w:type="spellStart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Гамазкова</w:t>
            </w:r>
            <w:proofErr w:type="spellEnd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«Кто как кричит?»  И. </w:t>
            </w:r>
            <w:proofErr w:type="spellStart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Гамазкова</w:t>
            </w:r>
            <w:proofErr w:type="spellEnd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, Е. Григорьева «Живая азбука».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Стр.17-18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С.Маршак «Автобус номер двадцать шесть».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Стр.19-21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Урок-обобщение по разделу «Жили-были буквы»</w:t>
            </w:r>
            <w:proofErr w:type="gramStart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.П</w:t>
            </w:r>
            <w:proofErr w:type="gramEnd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роект «Город букв». Стр.22-27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D0A6A" w:rsidRPr="007419CE" w:rsidTr="002A3D27">
        <w:tc>
          <w:tcPr>
            <w:tcW w:w="5000" w:type="pct"/>
            <w:gridSpan w:val="4"/>
          </w:tcPr>
          <w:p w:rsidR="00DD0A6A" w:rsidRPr="007419CE" w:rsidRDefault="00DD0A6A" w:rsidP="007419CE">
            <w:pPr>
              <w:tabs>
                <w:tab w:val="left" w:pos="2130"/>
                <w:tab w:val="center" w:pos="7263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Сказки, загадки, небылицы          8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8.(1).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Е.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Чарушин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«Теремок».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Стр.32-37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9.(2).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Русская народная сказка «Рукавичка».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Стр. 38-41.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10.(3).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Загадки. Песенки.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Потешки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и небылицы.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42-46.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11.(4).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Английские стихи и песенки из книги «Рифмы Матушки Гусыни».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47-51.</w:t>
            </w:r>
            <w:r w:rsidRPr="007419CE">
              <w:rPr>
                <w:rFonts w:ascii="Times New Roman" w:hAnsi="Times New Roman"/>
                <w:b/>
                <w:bCs/>
                <w:caps/>
                <w:sz w:val="28"/>
                <w:szCs w:val="28"/>
              </w:rPr>
              <w:t xml:space="preserve"> 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12.(5).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А.Пушкин. Отрывки из сказок.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Стр. 52-53.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13.(6).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Скороговорки. Русская народная сказка «Петух и собака».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Стр. 52-57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14.(7).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proofErr w:type="gram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Ушинский «Гусь и журавль». Л.Толстой «Зайцы и лягушки».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52-59.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15.(8).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Урок-обобщение по разделу «Сказки, загадки, небылицы».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Стр.60-62</w:t>
            </w:r>
          </w:p>
        </w:tc>
      </w:tr>
      <w:tr w:rsidR="00DD0A6A" w:rsidRPr="007419CE" w:rsidTr="002A3D27">
        <w:tc>
          <w:tcPr>
            <w:tcW w:w="5000" w:type="pct"/>
            <w:gridSpan w:val="4"/>
          </w:tcPr>
          <w:p w:rsidR="00DD0A6A" w:rsidRPr="007419CE" w:rsidRDefault="00DD0A6A" w:rsidP="007419CE">
            <w:pPr>
              <w:tabs>
                <w:tab w:val="left" w:pos="1725"/>
                <w:tab w:val="center" w:pos="7263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Апрель, апрель. Звенит капель…               5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16.(1).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Стихотворения русских поэтов о природе. А.Майков «Ласточка примчалась…», «Весна».  А.Плещеев «Сельская песенка»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Стр. 64-66.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17.(2).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Лирические стихотворения поэтов. Т.Белозёров «Подснежники».  С.Маршак «Апрель». И.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Токмакова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«Ручей».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Стр. 66-68.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18.(3).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Стихотворения о весне.  Л.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Ульяницкая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«Горел в траве росистой…». Л. Яхнин «У дорожки…». Е.Трутнева «Когда это бывает?» И.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Токмакова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«К нам весна шагает».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Стр. 68-71.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19.(4).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shd w:val="clear" w:color="auto" w:fill="FFFFFF"/>
              <w:ind w:left="59" w:right="-104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Стихотворения о весне. В. Берестов «Воробушки». Р. </w:t>
            </w:r>
            <w:proofErr w:type="spellStart"/>
            <w:r w:rsidRPr="007419CE">
              <w:rPr>
                <w:rFonts w:ascii="Times New Roman" w:hAnsi="Times New Roman"/>
                <w:spacing w:val="-10"/>
                <w:sz w:val="28"/>
                <w:szCs w:val="28"/>
              </w:rPr>
              <w:t>Сеф</w:t>
            </w:r>
            <w:proofErr w:type="spellEnd"/>
            <w:r w:rsidRPr="007419CE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«Чудо».  А. Майков «Христос Воскрес!» </w:t>
            </w:r>
          </w:p>
          <w:p w:rsidR="00DD0A6A" w:rsidRPr="007419CE" w:rsidRDefault="00DD0A6A" w:rsidP="007419CE">
            <w:pPr>
              <w:shd w:val="clear" w:color="auto" w:fill="FFFFFF"/>
              <w:ind w:left="59" w:right="-104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Стр.73-77.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20.(5).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shd w:val="clear" w:color="auto" w:fill="FFFFFF"/>
              <w:ind w:left="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Обобщение по разделу «Апрель, апрель, звенит капель… ». Стр. 78. Проект «Составляем азбуку загадок».</w:t>
            </w:r>
          </w:p>
          <w:p w:rsidR="00DD0A6A" w:rsidRPr="007419CE" w:rsidRDefault="00DD0A6A" w:rsidP="007419CE">
            <w:pPr>
              <w:shd w:val="clear" w:color="auto" w:fill="FFFFFF"/>
              <w:ind w:left="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Стр. 72.</w:t>
            </w:r>
          </w:p>
        </w:tc>
      </w:tr>
      <w:tr w:rsidR="00DD0A6A" w:rsidRPr="007419CE" w:rsidTr="002A3D27">
        <w:tc>
          <w:tcPr>
            <w:tcW w:w="5000" w:type="pct"/>
            <w:gridSpan w:val="4"/>
          </w:tcPr>
          <w:p w:rsidR="00DD0A6A" w:rsidRPr="007419CE" w:rsidRDefault="00DD0A6A" w:rsidP="007419CE">
            <w:pPr>
              <w:tabs>
                <w:tab w:val="left" w:pos="2205"/>
                <w:tab w:val="center" w:pos="7263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И в шутку, и всерьёз                       8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21.(1).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И.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Токмакова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«Мы играли в хохотушки». Я.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Тайц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«Волк». Г.Кружков «РРРЫ!».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Стр. 4-8.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22.(2).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Н.Артюхова « Саша-дразнилка»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9-11.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23.(3).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К.Чуковский «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Федотка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».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О.Дриз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«Привет». О.Григорьев «Стук». И.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Токмакова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«Разговор Лютика и Жучка». И.Пивоварова «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Кулинаки-пулинаки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».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12-16.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24.(4).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К.Чуковский «Телефон».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17-21.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25.(5).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М.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Пляцковский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«Помощник».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22-23.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26.(6).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К.Ушинский «Ворона и сорока», «Что хорошо и что дурно?», «Худо </w:t>
            </w: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тому, кто добра не делает никому».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24-25.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27.(7).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Урок-обобщение по разделу «И в шутку, и всерьёз»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26-28.</w:t>
            </w:r>
          </w:p>
        </w:tc>
      </w:tr>
      <w:tr w:rsidR="00DD0A6A" w:rsidRPr="007419CE" w:rsidTr="002A3D27">
        <w:tc>
          <w:tcPr>
            <w:tcW w:w="5000" w:type="pct"/>
            <w:gridSpan w:val="4"/>
          </w:tcPr>
          <w:p w:rsidR="00DD0A6A" w:rsidRPr="007419CE" w:rsidRDefault="00DD0A6A" w:rsidP="007419CE">
            <w:pPr>
              <w:tabs>
                <w:tab w:val="left" w:pos="2220"/>
                <w:tab w:val="center" w:pos="7263"/>
              </w:tabs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      Я и мои друзья                                                                                    6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28(8).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Ю.Ермолаев «Лучший друг». Е.Благинина «Подарок».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Стр. 31-33.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29.(1).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В.Орлов «Кто первый»,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«Если дружбой дорожить…».</w:t>
            </w: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С.Михалков «Бараны».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Р.Сеф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«Совет». В.Берестов «В магазине игрушек.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34-38.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30.(2).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И. Пивоварова «Вежливый ослик». Я. Аким «Моя родня». С.Маршак «Хороший день». 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Стр.39-41,43-47. 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31.(3).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В.Орлов «Сердитый дог Буль» (по М.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Пляцковскому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Ю</w:t>
            </w:r>
            <w:proofErr w:type="gram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Энтин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«Про дружбу».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Стр. 48-49.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32.(4).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Д.Тихомиров «Мальчики и лягушки», «Находка».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50-51.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33.(5).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Обобщение по разделу «Я и мои друзья». Проект «Наш </w:t>
            </w:r>
            <w:proofErr w:type="spellStart"/>
            <w:proofErr w:type="gram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класс-дружная</w:t>
            </w:r>
            <w:proofErr w:type="spellEnd"/>
            <w:proofErr w:type="gram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семья».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52-54, 42.</w:t>
            </w:r>
          </w:p>
        </w:tc>
      </w:tr>
      <w:tr w:rsidR="00DD0A6A" w:rsidRPr="007419CE" w:rsidTr="002A3D27">
        <w:tc>
          <w:tcPr>
            <w:tcW w:w="5000" w:type="pct"/>
            <w:gridSpan w:val="4"/>
          </w:tcPr>
          <w:p w:rsidR="00DD0A6A" w:rsidRPr="007419CE" w:rsidRDefault="00DD0A6A" w:rsidP="007419CE">
            <w:pPr>
              <w:tabs>
                <w:tab w:val="left" w:pos="1275"/>
                <w:tab w:val="center" w:pos="7263"/>
              </w:tabs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О братьях наших меньших                                                            6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34(6).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С.Михалков «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Трезор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». Р.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Сеф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«Кто любит собак».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Стр. 56-59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35(1).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В.Осеева «Собака яростно лаяла». В.Лунин «Никого не обижай».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Стр. 60-61,70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36(2).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Метапредметная</w:t>
            </w:r>
            <w:proofErr w:type="spell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комплексная контрольная работа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37(3).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И.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Токмакова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«Купите собаку». Научно-познавательный текст о собаках. С.Михалков «Важный совет».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Стр.62-64,71.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38(4).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М.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Пляцковский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«Цап </w:t>
            </w:r>
            <w:proofErr w:type="spellStart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Царапыч</w:t>
            </w:r>
            <w:proofErr w:type="spellEnd"/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». Г.Сапгир «Кошка». Научно-познавательный текст о кошках.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Стр.65-67.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39(5).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В.Берестов «Лягушата». Научно-познавательный текст о лягушках. Д. Хармс «Храбрый ёж», Н.Сладков «Лисица и ёж». 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 xml:space="preserve"> Стр.68-69, 71-73.</w:t>
            </w:r>
          </w:p>
        </w:tc>
      </w:tr>
      <w:tr w:rsidR="00DD0A6A" w:rsidRPr="007419CE" w:rsidTr="002A3D27">
        <w:tc>
          <w:tcPr>
            <w:tcW w:w="4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40(6).</w:t>
            </w:r>
          </w:p>
        </w:tc>
        <w:tc>
          <w:tcPr>
            <w:tcW w:w="4502" w:type="pct"/>
            <w:gridSpan w:val="3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Cs/>
                <w:sz w:val="28"/>
                <w:szCs w:val="28"/>
              </w:rPr>
              <w:t>С.Аксаков «Гнездо». Урок-обобщение по разделу «О братьях наших меньших». Стр.74-78.</w:t>
            </w:r>
          </w:p>
        </w:tc>
      </w:tr>
    </w:tbl>
    <w:p w:rsidR="00DD0A6A" w:rsidRPr="007419CE" w:rsidRDefault="00DD0A6A" w:rsidP="00DD0A6A">
      <w:pPr>
        <w:pStyle w:val="ConsPlusNormal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4"/>
        <w:gridCol w:w="8573"/>
      </w:tblGrid>
      <w:tr w:rsidR="00DD0A6A" w:rsidRPr="007419CE" w:rsidTr="002A3D27">
        <w:trPr>
          <w:trHeight w:val="570"/>
        </w:trPr>
        <w:tc>
          <w:tcPr>
            <w:tcW w:w="602" w:type="pct"/>
            <w:vMerge w:val="restar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8" w:type="pct"/>
            <w:vMerge w:val="restar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</w:tr>
      <w:tr w:rsidR="00DD0A6A" w:rsidRPr="007419CE" w:rsidTr="002A3D27">
        <w:trPr>
          <w:trHeight w:val="570"/>
        </w:trPr>
        <w:tc>
          <w:tcPr>
            <w:tcW w:w="602" w:type="pct"/>
            <w:vMerge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8" w:type="pct"/>
            <w:vMerge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2A3D27">
        <w:trPr>
          <w:trHeight w:val="477"/>
        </w:trPr>
        <w:tc>
          <w:tcPr>
            <w:tcW w:w="602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Вводный урок по курсу литературного чтения(1)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Знакомство с учебником по литературному чтению. Игра «Крестики-нолики».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Самое великое чудо на свете(4)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2.(1)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Самое великое чудо на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свете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ниги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, прочитанные летом. Любимые книги. Герои любимых книг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3-5)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3.(2)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Проект «О чем может рассказать школьная библиотека».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Экскурсия в школьную библиотеку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6-7)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4.(3)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Старинные и современные книги. Сравнение книг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8–11)</w:t>
            </w:r>
          </w:p>
        </w:tc>
      </w:tr>
      <w:tr w:rsidR="00DD0A6A" w:rsidRPr="007419CE" w:rsidTr="002A3D27">
        <w:trPr>
          <w:trHeight w:val="661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5.(4)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Напутствие читателю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Р.Сефа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. Выразительное чтение напутствия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12)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Устное народное творчество(15)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6.(1)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Устное народное творчество. Русские народные песни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13-19)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7.(2)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Потешки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и прибаутки – малые жанры устного народного творчества.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Отличия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потешки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от прибаутки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20-21)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8.(3)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Считалки и небылицы – малые жанры устного народного творчества. Сравнение считалки и небылицы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22-23)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9.(4)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Загадки, пословицы, поговорки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24-27)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10.(5)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Загадки, пословицы, поговорки,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потешки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, прибаутки, небылицы.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11.(6)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Народные сказки. Ю.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Мориц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«Сказка по лесу   идет…» (с. 28-31)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12.(7)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Сказка «Петушок и бобовое зернышко»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32-34)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13.(8)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Сказка «У страха глаза велики»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35-38)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14.(9)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Русские народные сказки. Сказка «Лиса и тетерев»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39-41)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15.(10)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Сказка «Лиса и журавль»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42-44)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16.(11)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Сказка «Каша из топора»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44-47)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17.(12)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Сказка «Гуси – лебеди»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.48-53)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18.(13)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Сказка «Гуси – лебеди»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.48-53)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19.(14)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Работа с книгой.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Викторина «Русские сказки».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20.(15)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по разделу «Устное народное творчество».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Тест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56-64)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Люблю природу русскую(8)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21.(1)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Люблю природу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русскую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сенние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загадки. Ф. Тютчев «Есть в осени первоначальной»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65-68)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22.(2)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К. Бальмонт «Поспевает брусника», А. Плещеев «Осень наступила»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69-70)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23.(3)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Фет «Ласточки пропали»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71)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24.(4)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Осенние листья – тема для поэтов.  Выразительное чтение стихотворений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72-75)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25.(5)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Берестов «Хитрые грибы». Энциклопедия. «Грибы»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76-77)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26.(6)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М. Пришвин «Осеннее утро», И. Бунин «Сегодня так светло кругом»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78-79)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27.(7)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Произведения об осени.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28.(8)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по разделу «Люблю природу русскую. Осень».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80-82)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Русские писатели(14)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29.(1)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А.С. Пушкин – великий русский писатель. Вступление к поэме «Руслан и Людмила»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84-87)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30.(2)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С. Пушкина  «Вот север, тучи нагоняя…», «Зима!.. Крестьянин, торжествуя…»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.88-89)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31.(3)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Работа с книгой.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Сказки А. С. Пушкина. 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32.(4)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А.С.Пушкин «Сказка о рыбаке и рыбке»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90-101)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33.(5)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А.С.Пушкин «Сказка о рыбаке и рыбке». Сравнение литературной и народной сказки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90-101)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34.(6)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А.С.Пушкин «Сказка о рыбаке и рыбке». Картины моря в сказке.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(с. 90-101)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35.(7)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А.С.Пушкин «Сказка о рыбаке и рыбке». Характеристика героев произведения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90-101)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36.(8)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Работа с книгой.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Басни И. 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Крылова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.И</w:t>
            </w:r>
            <w:proofErr w:type="spellEnd"/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А. Крылов «Лебедь, Рак и Щука». Сравнение басни и сказки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102-105)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37.(9)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А. Крылов «Стрекоза и Муравей». Соотнесение смысла басни и пословицы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106-107)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38.(10)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Л. Н. Толстой «Старый дед и внучек»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108-111)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39.(11)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Л. Н. Толстой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Филипок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.112-115)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40.(12)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Работа с книгой.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Рассказы о детях Л. Н.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Толстого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.Л</w:t>
            </w:r>
            <w:proofErr w:type="spellEnd"/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Н. Толстой «Правда всего дороже». (с.116)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41.(13)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Л. Н. Толстой «Котенок»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117-119)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42.(14)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Веселые стихи И.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Токмаковой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, Ю.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Могутина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Обобщение по разделу «Русские писатели».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Тест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120-124)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О братьях наших меньших(12)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43.(1)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 братьях наших меньших. Н.Сладков «Они и мы». А.Шибаев «Кто кем становится».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Б.Заходер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«Плачет киска…».  И. Пивоварова «Жила-была собака…»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125-129)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44.(2)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Веселые стихи о животных. В.Берестов «Кошкин щенок»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130-131)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45.(3)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М. Пришвин «Ребята и утята»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132-135)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46.(4)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Проверка читательских умений работы с текстом.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47.(5)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Е.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Чарушин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«Страшный рассказ»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136-138)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48.(6)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Е.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Чарушин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«Страшный рассказ»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136-138)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49.(7)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Работа с книгой.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Рассказы о животных Б. Житкова. 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50.(8)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Б. Житков «Храбрый утенок»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139-141)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51.(9)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Бианки «Музыкант»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142-145)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52.(10)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Бианки «Музыкант»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142-145)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53.(11)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Бианки «Лесная газета», «Сова»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146-151)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54.(12)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по разделу «О братьях наших меньших».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152-156)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Из детских журналов(9)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55.(1)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Из детских журналов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157-159)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56.(2)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Д.Хармс «Игра»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160-164)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57.(3)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Произведения из детских журналов. Д. Хармс «Вы знаете?» (с. 165-169)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58.(4)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Произведения из детских журналов. Д.Хармс, С.Маршак «Веселые чижи»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170-173)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59.(5)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Произведения из детских журналов. Д.Хармс «Что это было?», 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Н.Гернет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, Д.Хармс «Очень-очень вкусный пирог», Ю.Владимиров «Чудаки»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174-176)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60.(6)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Контрольная работа за 1 полугодие.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61.(7)</w:t>
            </w:r>
          </w:p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Анализ контрольной работы, работа над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ошибками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.А</w:t>
            </w:r>
            <w:proofErr w:type="spellEnd"/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Введенский «Ученый Петя», «Лошадка». (с. 177-180, 182-183)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62.(8)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Проект «Мой любимый детский журнал»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181)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63.(9)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по разделу «Из детских журналов».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Тест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184-186)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Люблю природу русскую. Зима(9)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64.(1)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Люблю природу русскую. Зима. Зимние загадки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187-189)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65.(2)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И.Бунин «Зимним холодом пахнуло…», К.Бальмонт «Светло-пушистая снежинка….», Я.Аким «Утром кот принес на лапах...»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190-193)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66.(3)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Работа с книгой.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Поэтическое изображение зимы в стихах русских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поэтов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.Ф</w:t>
            </w:r>
            <w:proofErr w:type="spellEnd"/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Тютчев «Чародейкою зимою…», С. Есенина «Поет зима - аукает…». (с. 194-196)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67.(4)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 Есенин  «Береза»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196-197)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68.(5)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Русская народная сказка «Два мороза»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198-202)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69.(6)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Произведения о ребятах и их делах. 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70.(7)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 Михалков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«Н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овогодняя быль».(с. 203-207)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71.(8)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Веселые стихи о зиме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А.Барто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, С. Дрожжина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208- 209)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72.(9)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по разделу «Люблю природу русскую. Зима».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Тест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210-212)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Писатели детям(17)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73.(1)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В гостях у дедушки Корнея.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74(2)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К. Чуковский «Путаница»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3-10)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75.(3)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К.Чуковский «Радость»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11-12)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76.(4)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Загадки. Словесная игра в загадках-шутках.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77(5).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К.Чуковский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Федорино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горе»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13-23)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78.(6)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Творчество С.Я. Маршака. «Кот и лодыри»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24-29)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79.(7)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Творчество С. В. Михалкова.  «Мой секрет, «Сила воли»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30-34)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80.(8)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 В. Михалков «Мой щенок»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35-37)</w:t>
            </w:r>
          </w:p>
        </w:tc>
      </w:tr>
      <w:tr w:rsidR="00DD0A6A" w:rsidRPr="007419CE" w:rsidTr="002A3D27">
        <w:trPr>
          <w:trHeight w:val="787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81.(9)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Поэтическая речь в произведениях 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.«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Веревочка».  (с. 38–43)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82.(10)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«Мы не заметили жука», «В школу»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44-46)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83.(11)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Вовка-добрая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душа»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46-47)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84.(12)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Знакомство с творчеством  Н. Н. Носова. «Затейники»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48-53)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85.(13)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Юмористический рассказ Н.Носова «Живая шляпа»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54-59)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86.(14)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Юмористический рассказ Н.Носова «Живая шляпа»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54-59)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87.(15)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Юмористический рассказ Н.Носова «На горке»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с. 60-65) 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88.(16)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Юмористический рассказ Н.Носова «На горке»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60-65)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89.(17)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по разделу  «Писатели детям».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66-70)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Я и мои друзья(16)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90.(1)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Знакомство с названием раздела «Я и мои друзья»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71-73)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91.(2)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Стихи о дружбе и друзьях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74-78)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92.(3)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Н. Булгаков «Анна, не грусти!»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79-84)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93.(4)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Ю. Ермолаев «Два пирожных»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85-86)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94.(5)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Осеева «Волшебное слово»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87-92)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95.(6)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Осеева «Волшебное слово»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87-92)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96.(7)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Осеева «Хорошее»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93-95)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97.(8)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Произведения о долге, храбрости. С. Маршак. «Рассказ о неизвестном герое». 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98.(9)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Осеева «Почему?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96-103)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99.(10)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по разделу  «Я и мои друзья».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104-106)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Люблю природу русскую. Весна(9)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100.(1)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Люблю природу русскую. Весна. Весенние загадки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107-109)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101.(2)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Лирические стихотворения Ф. Тютчева о весне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110-112)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102.(3)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Лирические стихотворения А. Плещеева о весне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112-113)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103.(4)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Блок «На лугу», С. Маршак «Снег теперь уже не тот...»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114-115)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104.(5)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Бунин «Матери», А. Плещеев «В  бурю»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116-118)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105.(6)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Стихотворения о маме,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бабушке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.Е</w:t>
            </w:r>
            <w:proofErr w:type="spellEnd"/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Благинина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«Посидим в тишине», Э.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Мошковская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«Я маму мою обидел…» (с. 119-121)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106.(7)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 Васильев «Белая береза»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122)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107.(8)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Проект «День Победы – 9 Мая»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123)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108.(9)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по разделу  «Я и мои друзья».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124-126)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И в шутку и всерьез(14)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109.(1)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Юмор в стихах Э. Успенского. И в шутку и всерьез. Веселые стихи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127-129)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110.(2)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Заходер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«Товарищам детям», «Что красивее всего?»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130-133)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111.(3)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Заходер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«Песенки 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Вини-Пуха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134-138)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112.(4)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Заходер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«Песенки 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Вини-Пуха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134-138)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113.(5)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Итоговая комплексная работа.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114.(6)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Э. Успенский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Чебурашка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139-144)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115.(7)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Веселые стихи Э. Успенского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144-149)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116.(8)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Веселые стихи  В.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Берестова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.  (с. 150-152)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117.(9)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Веселые стихи  И.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Токмаковой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.  (с. 153-154)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118.(10)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Книги о Великой Отечественной войне.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119.(11)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Г. Остер «Будем знакомы»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155-160)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120.(12)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Драгунский «Тайное становится явным»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161-167)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121.(13)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Драгунский «Тайное становится явным»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161-167)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122.(14)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по разделу  «И в шутку и всерьез».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168-170)</w:t>
            </w:r>
          </w:p>
        </w:tc>
      </w:tr>
      <w:tr w:rsidR="00DD0A6A" w:rsidRPr="007419CE" w:rsidTr="002A3D27">
        <w:trPr>
          <w:trHeight w:val="487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8" w:type="pct"/>
          </w:tcPr>
          <w:p w:rsidR="00DD0A6A" w:rsidRPr="007419CE" w:rsidRDefault="00DD0A6A" w:rsidP="007419CE">
            <w:pPr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Литература зарубежных стран(12)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123.(1)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Знакомство с названием раздела. Литература зарубежных стран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171-173)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124.(2)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Американские и английские народные песенки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174-178)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125.(3)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Французские и немецкие народные песенки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179-181)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126(4)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Ш. Перро «Кот в сапогах»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182-193)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127(5)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Проверка читательских умений работы с текстом.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128.(6)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Ш. Перро «Красная Шапочка»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194-196)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129.(7)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Г-Х. Андерсен «Принцесса на горошине»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197-199)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130.(8)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Э. Хогарт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Мафин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и паук»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200-209)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131.(9)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Э. Хогарт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Мафин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и паук»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200-209)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132.(10)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Проект «Мой любимый писатель-сказочник»</w:t>
            </w:r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219)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133.(11)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Контрольная работа за 2 полугодие.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134.(12)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Анализ контрольной работы, работа над ошибками.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135.(13)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книгой.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Литература на лето.</w:t>
            </w:r>
          </w:p>
        </w:tc>
      </w:tr>
      <w:tr w:rsidR="00DD0A6A" w:rsidRPr="007419CE" w:rsidTr="002A3D27">
        <w:trPr>
          <w:trHeight w:val="180"/>
        </w:trPr>
        <w:tc>
          <w:tcPr>
            <w:tcW w:w="602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136.(14)</w:t>
            </w:r>
          </w:p>
        </w:tc>
        <w:tc>
          <w:tcPr>
            <w:tcW w:w="4398" w:type="pct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Обобщение по разделу «Литература зарубежных стран»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210-213)</w:t>
            </w:r>
          </w:p>
        </w:tc>
      </w:tr>
    </w:tbl>
    <w:p w:rsidR="00DD0A6A" w:rsidRPr="007419CE" w:rsidRDefault="00DD0A6A" w:rsidP="00DD0A6A">
      <w:pPr>
        <w:pStyle w:val="ConsPlusNormal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A6A" w:rsidRPr="007419CE" w:rsidRDefault="00DD0A6A" w:rsidP="00DD0A6A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419CE">
        <w:rPr>
          <w:rFonts w:ascii="Times New Roman" w:hAnsi="Times New Roman"/>
          <w:b/>
          <w:sz w:val="28"/>
          <w:szCs w:val="28"/>
        </w:rPr>
        <w:t>3 класс (136 часов)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2"/>
        <w:gridCol w:w="151"/>
        <w:gridCol w:w="3944"/>
        <w:gridCol w:w="836"/>
        <w:gridCol w:w="756"/>
        <w:gridCol w:w="93"/>
        <w:gridCol w:w="2387"/>
        <w:gridCol w:w="382"/>
      </w:tblGrid>
      <w:tr w:rsidR="00DD0A6A" w:rsidRPr="007419CE" w:rsidTr="007419CE">
        <w:trPr>
          <w:trHeight w:val="272"/>
        </w:trPr>
        <w:tc>
          <w:tcPr>
            <w:tcW w:w="603" w:type="pct"/>
            <w:gridSpan w:val="2"/>
            <w:vMerge w:val="restart"/>
          </w:tcPr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67" w:type="pct"/>
            <w:vMerge w:val="restar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870" w:type="pct"/>
            <w:gridSpan w:val="3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460" w:type="pct"/>
            <w:gridSpan w:val="2"/>
            <w:vMerge w:val="restar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DD0A6A" w:rsidRPr="007419CE" w:rsidTr="007419CE">
        <w:trPr>
          <w:trHeight w:val="404"/>
        </w:trPr>
        <w:tc>
          <w:tcPr>
            <w:tcW w:w="603" w:type="pct"/>
            <w:gridSpan w:val="2"/>
            <w:vMerge/>
          </w:tcPr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67" w:type="pct"/>
            <w:vMerge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  <w:tc>
          <w:tcPr>
            <w:tcW w:w="1460" w:type="pct"/>
            <w:gridSpan w:val="2"/>
            <w:vMerge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482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Самое великое чудо на свете(2)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Введение. Знакомство с учебником. Рукописные книги Древней Руси.  </w:t>
            </w:r>
            <w:r w:rsidRPr="007419CE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.3  - 7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Начало книгопечатания. Первопечатник Иван Федоров</w:t>
            </w:r>
            <w:proofErr w:type="gramStart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.8 – 12.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Устное народное творчество(14)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3.(1)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Русские народные песни.  С.13 – 17.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4(2)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Докучные сказки. Сочинение докучных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сказок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spellEnd"/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18 – 19.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5.(3)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Произведения прикладного искусства: гжельская и хохломская посуда, дымковская и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богородская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игрушка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spellEnd"/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20 – 21.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6.(4)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«Сестрица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Алёнушка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и братец Иванушка» Русская народная сказка. С. 22 – 27.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7.(5)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«Сестрица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Алёнушка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и братец Иванушка» Русская народная сказка. С. 22 – 27.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8.(6)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«Иван – царевич и серый волк» Русская народная сказка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.28-39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9.(7)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«Иван – царевич и серый волк» Русская народная сказка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.28-39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10.(8)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«Иван – царевич и серый волк» Русская народная сказка.</w:t>
            </w:r>
          </w:p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С.28 – 39.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536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11. (9)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iCs/>
                <w:spacing w:val="-9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«Сивка - бурка» Русская народная сказка</w:t>
            </w:r>
            <w:r w:rsidRPr="007419CE">
              <w:rPr>
                <w:rFonts w:ascii="Times New Roman" w:hAnsi="Times New Roman"/>
                <w:i/>
                <w:iCs/>
                <w:spacing w:val="-9"/>
                <w:sz w:val="28"/>
                <w:szCs w:val="28"/>
              </w:rPr>
              <w:t>.</w:t>
            </w:r>
            <w:r w:rsidRPr="007419CE">
              <w:rPr>
                <w:rFonts w:ascii="Times New Roman" w:hAnsi="Times New Roman"/>
                <w:iCs/>
                <w:spacing w:val="-9"/>
                <w:sz w:val="28"/>
                <w:szCs w:val="28"/>
              </w:rPr>
              <w:t xml:space="preserve"> С. 40 – 50.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imes New Roman" w:hAnsi="Times New Roman"/>
                <w:iCs/>
                <w:spacing w:val="-9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iCs/>
                <w:spacing w:val="-9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iCs/>
                <w:spacing w:val="-9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536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12.(10)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«Сивка - бурка» Русская народная сказка</w:t>
            </w:r>
            <w:r w:rsidRPr="007419CE">
              <w:rPr>
                <w:rFonts w:ascii="Times New Roman" w:hAnsi="Times New Roman"/>
                <w:i/>
                <w:iCs/>
                <w:spacing w:val="-9"/>
                <w:sz w:val="28"/>
                <w:szCs w:val="28"/>
              </w:rPr>
              <w:t>.</w:t>
            </w:r>
            <w:r w:rsidRPr="007419CE">
              <w:rPr>
                <w:rFonts w:ascii="Times New Roman" w:hAnsi="Times New Roman"/>
                <w:iCs/>
                <w:spacing w:val="-9"/>
                <w:sz w:val="28"/>
                <w:szCs w:val="28"/>
              </w:rPr>
              <w:t xml:space="preserve"> С. 40 – 50.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iCs/>
                <w:spacing w:val="-9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iCs/>
                <w:spacing w:val="-9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iCs/>
                <w:spacing w:val="-9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536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13.(11)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«Сивка - бурка» Русская народная сказка</w:t>
            </w:r>
            <w:r w:rsidRPr="007419CE">
              <w:rPr>
                <w:rFonts w:ascii="Times New Roman" w:hAnsi="Times New Roman"/>
                <w:i/>
                <w:iCs/>
                <w:spacing w:val="-9"/>
                <w:sz w:val="28"/>
                <w:szCs w:val="28"/>
              </w:rPr>
              <w:t>.</w:t>
            </w:r>
            <w:r w:rsidRPr="007419CE">
              <w:rPr>
                <w:rFonts w:ascii="Times New Roman" w:hAnsi="Times New Roman"/>
                <w:iCs/>
                <w:spacing w:val="-9"/>
                <w:sz w:val="28"/>
                <w:szCs w:val="28"/>
              </w:rPr>
              <w:t xml:space="preserve"> С. 40 – 50.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iCs/>
                <w:spacing w:val="-9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iCs/>
                <w:spacing w:val="-9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iCs/>
                <w:spacing w:val="-9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416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14.(12)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Проект «Сочиняем волшебную сказку».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С. 58.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607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15.(13)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Художники-иллюстраторы В.Васнецов и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И.Билибин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.</w:t>
            </w:r>
            <w:r w:rsidRPr="007419C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С. 57.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16.(14)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по разделу «Устное народное творчество».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Проверочная работа.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С.51- 56.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Поэтическая тетрадь №1(11)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17.(1)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Знакомство с названием раздела. Как научиться читать стихи. Я. Смоленский С.59 – 61.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442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18.(2)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Ф. Тютчев «Весенняя гроза», «Листья». С. 62 – 63.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19.(3)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Фет «Мама! Глянь-ка из окошка…», «Зреет рожь». С.64 – 65.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20.(4)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Никитин «Полно, степь моя, спать беспробудно…»С.66 – 67.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21(5)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Никитин «Встреча зимы». С. 68 – 71.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22.(6)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Никитин «Встреча зимы». С. 68 – 71.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23.(7)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И. Суриков «Детство». С. 72 -75. 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24.(8)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Суриков «Детство». С. 72 -75.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25.(9)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Суриков  «Зима». С. 76 – 77.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26(10)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Обобщение знаний по теме «Поэтическая тетрадь 1». С. 78 – 80.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423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27.(11)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Проверь себя и оцени свои достижения.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Тест.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423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Великие русские писатели(24)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28.(1)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Знакомство с названием раздела. А.С. Пушкин – великий русский писатель. С. 81 -  85.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29.(2)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Пушкин «За весной, красой природы», «В тот год осенняя погода…», «Опрятней модного паркета…». С. 85 – 87.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iCs/>
                <w:spacing w:val="-8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iCs/>
                <w:spacing w:val="-8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iCs/>
                <w:spacing w:val="-8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281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30.(3)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shd w:val="clear" w:color="auto" w:fill="FFFFFF"/>
              <w:spacing w:line="283" w:lineRule="exact"/>
              <w:rPr>
                <w:rFonts w:ascii="Times New Roman" w:hAnsi="Times New Roman"/>
                <w:i/>
                <w:iCs/>
                <w:spacing w:val="-9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Пушкин «Зимнее утро».</w:t>
            </w:r>
            <w:r w:rsidRPr="007419CE">
              <w:rPr>
                <w:rFonts w:ascii="Times New Roman" w:hAnsi="Times New Roman"/>
                <w:i/>
                <w:iCs/>
                <w:spacing w:val="-9"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iCs/>
                <w:spacing w:val="-9"/>
                <w:sz w:val="28"/>
                <w:szCs w:val="28"/>
              </w:rPr>
              <w:t xml:space="preserve">С. 88 – 89. 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shd w:val="clear" w:color="auto" w:fill="FFFFFF"/>
              <w:spacing w:line="283" w:lineRule="exact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shd w:val="clear" w:color="auto" w:fill="FFFFFF"/>
              <w:spacing w:line="283" w:lineRule="exact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shd w:val="clear" w:color="auto" w:fill="FFFFFF"/>
              <w:spacing w:line="283" w:lineRule="exact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31.(4)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Пушкин «Зимний вечер». С.90 - 91. 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32.(5)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Пушкин «Сказка о царе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». С. 92 – 129.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33.(6)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Пушкин «Сказка о царе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». С. 92 – 129.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34.(7)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Пушкин «Сказка о царе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». С. 92 – 129.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35.(8)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Пушкин «Сказка о царе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Салтане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». С. 92 – 129.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36.(9)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И.А.Крылов – великий баснописец. Басня как жанр литературы. С.130 – 133.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432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37.(10)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Крылов «Мартышка и очки». С.134 - 135.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38.(11)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Крылов «Зеркало и Обезьяна». С. 136 – 137.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39.(12)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Крылов «Ворона и Лисица». С. 137- 139.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40.(13)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Библиотечный урок. Басни И. Крылова.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41.(14)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Подготовка сообщения о М.Ю.Лермонтове на основе статьи В.Воскобойникова. С.140 – 143.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42.(15)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М. Лермонтов «Горные вершины», «На севере диком стоит одиноко». С.144 – 146.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448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43.(16)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М. Лермонтов «Утёс», «Осень». С.146 -147.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44.(17)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Детство Л.Н.Толстого (из воспоминаний писателя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.148- 151.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45(18)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Л. Толстой «Акула». С. 152 – 156.  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46(19)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Проверка читательских умений работы с текстом.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47.(20)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shd w:val="clear" w:color="auto" w:fill="FFFFFF"/>
              <w:spacing w:line="274" w:lineRule="exact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Л. Толстой «Прыжок». С.156 – 159.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48.(21)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Л. Толстой «Лев и собачка». С. 160 -162.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49.(22)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Л.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Толстой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«Какая бывает роса на траве», «Куда девается вода из моря». С. 162 – 163.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535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50.(23)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Обобщение знаний по теме «Великие русские писатели».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 164 – 166.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51.(24)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Проверь себя и оцени свои достижения. 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Тест.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52.(25)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Литературный праздник «Великий русские писатели».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Поэтическая тетрадь №2(6)</w:t>
            </w:r>
          </w:p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693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53.(1)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Знакомство с названием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раздела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. Некрасов «Слава осень!...», «Не ветер бушует над бором…» С. 167 – 170.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693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54.(2)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Знакомство с названием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раздела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. Некрасов «Слава осень!...», «Не ветер бушует над бором…» С. 167 – 170.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55.(3)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Н. Некрасов «Дедушка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Мазай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и зайцы».  С.170- 172.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56.(4)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К. Бальмонт «Золотое слово». И. Бунин  «Детство».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 173 – 175.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57.(5)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>И. Бунин «Полевые цветы», «Густой зелёный ельник у дороги…». С.175 – 177.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58.(6)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Обобщение знаний по теме «Поэтическая тетрадь 2». </w:t>
            </w:r>
            <w:r w:rsidRPr="007419C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Проверочная работа.</w:t>
            </w: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С. 178.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Литературные сказки(10)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59.(1)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color w:val="000000"/>
                <w:spacing w:val="-15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Знакомство с названием раздела.</w:t>
            </w:r>
            <w:r w:rsidRPr="007419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Д. Мамин – Сибиряк «Присказка к «</w:t>
            </w:r>
            <w:proofErr w:type="spellStart"/>
            <w:r w:rsidRPr="007419CE">
              <w:rPr>
                <w:rFonts w:ascii="Times New Roman" w:hAnsi="Times New Roman"/>
                <w:color w:val="000000"/>
                <w:spacing w:val="-15"/>
                <w:sz w:val="28"/>
                <w:szCs w:val="28"/>
              </w:rPr>
              <w:t>Алёнушкиным</w:t>
            </w:r>
            <w:proofErr w:type="spellEnd"/>
            <w:r w:rsidRPr="007419CE">
              <w:rPr>
                <w:rFonts w:ascii="Times New Roman" w:hAnsi="Times New Roman"/>
                <w:color w:val="000000"/>
                <w:spacing w:val="-15"/>
                <w:sz w:val="28"/>
                <w:szCs w:val="28"/>
              </w:rPr>
              <w:t xml:space="preserve"> сказкам» 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С. 179 – 182.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60.(2)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Д. Мамин – Сибиряк «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Сказка про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храброго зайца – длинные уши, косые глаза, короткий хвост». С.183 – 187.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61.(3)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Д. Мамин – Сибиряк «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Сказка про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храброго зайца – длинные уши, косые глаза, короткий хвост». С.183 – 187.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62. (4)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Д. Мамин – Сибиряк «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Сказка про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храброго зайца – длинные уши, косые глаза, короткий хвост». С.183 – 187.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63.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Контрольная работа  за 1 полугодие.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64.(5)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Гаршин «Лягушка – путешественница».  С.188 – 195.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65.(6)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Гаршин «Лягушка – путешественница».  С.188 – 195.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66.(7)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Одоевский «Мороз Иванович». С.196 -208.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67.(8)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Одоевский «Мороз Иванович». С.196 -208.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68.(9)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 С.209 – 213.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Были – небылицы(11)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838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69(1)</w:t>
            </w:r>
          </w:p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Анализ контрольной работы, работа над ошибками.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Знакомство с названием раздела.  М. Горький «Случай с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Евсейкой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   С.3 – 11.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838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70.(2)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М. Горький «Случай с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Евсейкой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   С.3 – 11.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838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71.(3)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М. Горький «Случай с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Евсейкой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   С.3 – 11.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72.(4)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К. Паустовский «Растрёпанный воробей» С.12- 24. 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73.(5)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К. Паустовский «Растрёпанный воробей» С.12- 24.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74.(6)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К. Паустовский «Растрёпанный воробей» С.12- 24.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75.(7)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Работа с книгой. Рассказы К.Паустовского.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76.(8)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Куприн «Слон»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25 – 41.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77.(9)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Куприн «Слон»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25 – 41.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78.(10)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Куприн «Слон»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25 – 41.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79.(11)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Обобщающий урок по разделу «Были – небылицы».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Проверочная работа.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С.42  - 43.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Поэтическая тетрадь №1(6)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696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80.(1)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Знакомства с названием раздела. С.Черный «Что ты тискаешь утёнка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..?» 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С. 45 – 46.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436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81.(2)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 Чёрный «Воробей», «Слон». С. 47 -49.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82(3)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Блок «Ветхая избушка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»С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50 -54.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83.(4)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Блок «Сны», «Ворона». С. 50 -54.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84.(5)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 Есенин «Черёмуха». С.55 – 56.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85.(6)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знаний по теме «Поэтическая тетрадь 1».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Тест.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С.56.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Люби живое(15)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86.(1)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Знакомство с названием раздела. М. Пришвин «Моя Родина».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С.57 – 59.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87.(2)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Соколов – Микитов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Листопадничек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».  С.60 – 67.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88.(3)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Соколов – Микитов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Листопадничек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».  С.60 – 67.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89.(4)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Белов «Малька провинилась». С.68 – 70.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90.(5)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В. Белов «Ещё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про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Мальку». С. 70 – 72.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91.(6)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Бианки «Мышонок Пик». С.73 – 82.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92.(7)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Бианки «Мышонок Пик». С.73 – 82.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93(8).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Работа с книгой. Рассказы  В.Бианки.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626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94.(9)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Б. Житков «Про обезьянку». С. 83 – 97.  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626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95.(10)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Б. Житков «Про обезьянку». С. 83 – 97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626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96.(11)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Б. Житков «Про обезьянку». С. 83 – 97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97.(12)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Астафьев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Капалуха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». С. 98 – 102. 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98.(13)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Драгунский «Он живой и светится»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102 – 106.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99.(14)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Урок-конференция «Земля – наш дом родной».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488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100.(15)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по разделу «Люби живое».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Тест.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С.106 – 108.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418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Поэтическая тетрадь №2(8)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101.(1)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Знакомство с названием раздела. С. Маршак «Гроза днём», «В лесу над росистой поляной». С.109 – 111.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102.(2)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«Разлука»  С. 112 – 113.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103.(3)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«В театре». С. 113 – 115.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104.(4)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 Михалков «Если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»С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116 -117. 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105.(5)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Итоговая комплексная работа.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106.(6)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Е. Благинина «Кукушка», «Котёнок»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118 – 119.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107.(7)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Урок-игра «Крестики-нолики. Детские писатели».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108.(8)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Обобщение знаний по теме «Поэтическая тетрадь 2».С.122.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Собирай по ягодке – наберёшь кузовок(13)</w:t>
            </w:r>
          </w:p>
        </w:tc>
        <w:tc>
          <w:tcPr>
            <w:tcW w:w="434" w:type="pct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lef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109.(1)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Знакомство с названием раздела. Б. Шергин «Собирай по ягодке – наберёшь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кузовок»</w:t>
            </w:r>
            <w:proofErr w:type="gramStart"/>
            <w:r w:rsidRPr="007419CE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Pr="007419CE">
              <w:rPr>
                <w:rFonts w:ascii="Times New Roman" w:hAnsi="Times New Roman"/>
                <w:iCs/>
                <w:sz w:val="28"/>
                <w:szCs w:val="28"/>
              </w:rPr>
              <w:t>С</w:t>
            </w:r>
            <w:proofErr w:type="gramEnd"/>
            <w:r w:rsidRPr="007419CE">
              <w:rPr>
                <w:rFonts w:ascii="Times New Roman" w:hAnsi="Times New Roman"/>
                <w:iCs/>
                <w:sz w:val="28"/>
                <w:szCs w:val="28"/>
              </w:rPr>
              <w:t>.123 – 128.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110.(2)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Платонов «Цветок на земле»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.129 – 136.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111.(3)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Платонов «Цветок на земле»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.129 – 136.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112.(4)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Платонов «Ещё мама»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137 – 143.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113.(5)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Платонов «Ещё мама»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137 – 143.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114.(6)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М. Зощенко «Золотые слова»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144 – 153.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115.(7)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М. Зощенко «Золотые слова»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144 – 153.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116.(8)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i/>
                <w:iCs/>
                <w:spacing w:val="-12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М. Зощенко «Великие путешественники»</w:t>
            </w:r>
            <w:r w:rsidRPr="007419CE">
              <w:rPr>
                <w:rFonts w:ascii="Times New Roman" w:hAnsi="Times New Roman"/>
                <w:i/>
                <w:iCs/>
                <w:spacing w:val="-12"/>
                <w:sz w:val="28"/>
                <w:szCs w:val="28"/>
              </w:rPr>
              <w:t>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iCs/>
                <w:spacing w:val="-12"/>
                <w:sz w:val="28"/>
                <w:szCs w:val="28"/>
              </w:rPr>
              <w:t>С. 154 – 164.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117.(9)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i/>
                <w:iCs/>
                <w:spacing w:val="-12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М. Зощенко «Великие путешественники»</w:t>
            </w:r>
            <w:r w:rsidRPr="007419CE">
              <w:rPr>
                <w:rFonts w:ascii="Times New Roman" w:hAnsi="Times New Roman"/>
                <w:i/>
                <w:iCs/>
                <w:spacing w:val="-12"/>
                <w:sz w:val="28"/>
                <w:szCs w:val="28"/>
              </w:rPr>
              <w:t>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iCs/>
                <w:spacing w:val="-12"/>
                <w:sz w:val="28"/>
                <w:szCs w:val="28"/>
              </w:rPr>
              <w:t>С. 154 – 164.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118.(10)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Н. Носов «Федина задача»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164 – 169.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119. (11)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Н. Носов «Телефон»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.170 – 172.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120.(12)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Работа с книгой. Сказки и рассказы Н.Носова.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121. (13)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по теме  «Собирай по ягодке – наберёшь кузовок».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По страницам детских журналов (6)</w:t>
            </w:r>
          </w:p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562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122.(1)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Знакомство с названием раздела. Л.Кассиль «Отметки Риммы Лебедевой». С. 173 –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178.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123.(2)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Ю. Ермолаев «Проговорился» С. 179 – 181.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124.(3)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Ю. Ермолаев «Воспитатели». С. 181 – 183.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125.(4)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Г. Остер «Вредные советы», «Как получаются легенды»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. 183 – 186. Р.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Сеф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«Весёлые стихи». С186 – 188.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126.(5)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Проверка читательских умений работы с текстом.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127.(6)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по теме «По страницам детских журналов».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Тест.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 188.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Зарубежная литература(9)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909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128.(1)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Знакомство с названием раздела.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Древнегреческий миф «Храбрый Персей». С. 189 – 199.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rPr>
          <w:trHeight w:val="909"/>
        </w:trPr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129.(2)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Древнегреческий миф «Храбрый Персей». С. 189 – 199.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130.(3)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Г. Андерсен «Гадкий утёнок». С. 200 – 215.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 200 – 215.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131.(4)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Г. Андерсен «Гадкий утёнок». С. 200 – 215.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132.(5)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Г. Андерсен «Гадкий утёнок». С. 200 – 215.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133.(6)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Г. Андерсен «Гадкий утёнок». С. 200 – 215.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134.(7)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Работа с книгой. Древнегреческие мифы.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135.(8)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Контрольная работа за 2 полугодие.</w:t>
            </w:r>
          </w:p>
          <w:p w:rsidR="00DD0A6A" w:rsidRPr="007419CE" w:rsidRDefault="00DD0A6A" w:rsidP="007419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c>
          <w:tcPr>
            <w:tcW w:w="603" w:type="pct"/>
            <w:gridSpan w:val="2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136.(9)</w:t>
            </w:r>
          </w:p>
        </w:tc>
        <w:tc>
          <w:tcPr>
            <w:tcW w:w="2067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Анализ контрольной работы, работа над ошибками. Обобщение изученного по теме «Зарубежная литература»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>. 215.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pct"/>
            <w:gridSpan w:val="2"/>
            <w:tcBorders>
              <w:right w:val="single" w:sz="4" w:space="0" w:color="auto"/>
            </w:tcBorders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0A6A" w:rsidRPr="007419CE" w:rsidTr="007419CE">
        <w:tblPrEx>
          <w:tblLook w:val="00A0"/>
        </w:tblPrEx>
        <w:trPr>
          <w:trHeight w:val="1045"/>
        </w:trPr>
        <w:tc>
          <w:tcPr>
            <w:tcW w:w="525" w:type="pct"/>
            <w:vMerge w:val="restart"/>
            <w:vAlign w:val="center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75" w:type="pct"/>
            <w:gridSpan w:val="7"/>
            <w:vMerge w:val="restar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</w:tr>
      <w:tr w:rsidR="00DD0A6A" w:rsidRPr="007419CE" w:rsidTr="007419CE">
        <w:tblPrEx>
          <w:tblLook w:val="00A0"/>
        </w:tblPrEx>
        <w:trPr>
          <w:trHeight w:val="570"/>
        </w:trPr>
        <w:tc>
          <w:tcPr>
            <w:tcW w:w="525" w:type="pct"/>
            <w:vMerge/>
            <w:vAlign w:val="center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5" w:type="pct"/>
            <w:gridSpan w:val="7"/>
            <w:vMerge/>
            <w:vAlign w:val="center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0A6A" w:rsidRPr="007419CE" w:rsidTr="007419CE">
        <w:tblPrEx>
          <w:tblLook w:val="00A0"/>
        </w:tblPrEx>
        <w:trPr>
          <w:trHeight w:val="462"/>
        </w:trPr>
        <w:tc>
          <w:tcPr>
            <w:tcW w:w="5000" w:type="pct"/>
            <w:gridSpan w:val="8"/>
            <w:vAlign w:val="center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Летописи, былины, сказания, жития 8</w:t>
            </w:r>
          </w:p>
        </w:tc>
      </w:tr>
      <w:tr w:rsidR="00DD0A6A" w:rsidRPr="007419CE" w:rsidTr="007419CE">
        <w:tblPrEx>
          <w:tblLook w:val="00A0"/>
        </w:tblPrEx>
        <w:trPr>
          <w:trHeight w:val="519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475" w:type="pct"/>
            <w:gridSpan w:val="7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Знакомство с учебником «Родная речь». Летописи.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Ч.1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С.3-6.</w:t>
            </w:r>
          </w:p>
        </w:tc>
      </w:tr>
      <w:tr w:rsidR="00DD0A6A" w:rsidRPr="007419CE" w:rsidTr="007419CE">
        <w:tblPrEx>
          <w:tblLook w:val="00A0"/>
        </w:tblPrEx>
        <w:trPr>
          <w:trHeight w:val="727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475" w:type="pct"/>
            <w:gridSpan w:val="7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Летописи. «И повесил Олег щит свой на вратах Царьграда». «И вспомнил Олег коня своего».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С.7-11</w:t>
            </w:r>
          </w:p>
        </w:tc>
      </w:tr>
      <w:tr w:rsidR="00DD0A6A" w:rsidRPr="007419CE" w:rsidTr="007419CE">
        <w:tblPrEx>
          <w:tblLook w:val="00A0"/>
        </w:tblPrEx>
        <w:trPr>
          <w:trHeight w:val="346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75" w:type="pct"/>
            <w:gridSpan w:val="7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Былины. «Ильины три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поездочки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С.12-20</w:t>
            </w:r>
          </w:p>
        </w:tc>
      </w:tr>
      <w:tr w:rsidR="00DD0A6A" w:rsidRPr="007419CE" w:rsidTr="007419CE">
        <w:tblPrEx>
          <w:tblLook w:val="00A0"/>
        </w:tblPrEx>
        <w:trPr>
          <w:trHeight w:val="346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75" w:type="pct"/>
            <w:gridSpan w:val="7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Былины. «Ильины три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поездочки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С.12-20</w:t>
            </w:r>
          </w:p>
        </w:tc>
      </w:tr>
      <w:tr w:rsidR="00DD0A6A" w:rsidRPr="007419CE" w:rsidTr="007419CE">
        <w:tblPrEx>
          <w:tblLook w:val="00A0"/>
        </w:tblPrEx>
        <w:trPr>
          <w:trHeight w:val="427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475" w:type="pct"/>
            <w:gridSpan w:val="7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«Житие Сергия Радонежского».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С.21-31</w:t>
            </w:r>
          </w:p>
        </w:tc>
      </w:tr>
      <w:tr w:rsidR="00DD0A6A" w:rsidRPr="007419CE" w:rsidTr="007419CE">
        <w:tblPrEx>
          <w:tblLook w:val="00A0"/>
        </w:tblPrEx>
        <w:trPr>
          <w:trHeight w:val="427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475" w:type="pct"/>
            <w:gridSpan w:val="7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«Житие Сергия Радонежского». 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С.21-31</w:t>
            </w:r>
          </w:p>
        </w:tc>
      </w:tr>
      <w:tr w:rsidR="00DD0A6A" w:rsidRPr="007419CE" w:rsidTr="007419CE">
        <w:tblPrEx>
          <w:tblLook w:val="00A0"/>
        </w:tblPrEx>
        <w:trPr>
          <w:trHeight w:val="593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4475" w:type="pct"/>
            <w:gridSpan w:val="7"/>
          </w:tcPr>
          <w:p w:rsidR="00DD0A6A" w:rsidRPr="007419CE" w:rsidRDefault="00DD0A6A" w:rsidP="007419CE">
            <w:pPr>
              <w:pStyle w:val="11"/>
              <w:rPr>
                <w:sz w:val="28"/>
                <w:szCs w:val="28"/>
              </w:rPr>
            </w:pPr>
            <w:r w:rsidRPr="007419CE">
              <w:rPr>
                <w:b/>
                <w:sz w:val="28"/>
                <w:szCs w:val="28"/>
              </w:rPr>
              <w:t>Проект по теме «Летописи, Былины, Сказания, Жития»</w:t>
            </w:r>
            <w:r w:rsidRPr="007419CE">
              <w:rPr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pStyle w:val="11"/>
              <w:rPr>
                <w:sz w:val="28"/>
                <w:szCs w:val="28"/>
              </w:rPr>
            </w:pPr>
            <w:r w:rsidRPr="007419CE">
              <w:rPr>
                <w:sz w:val="28"/>
                <w:szCs w:val="28"/>
              </w:rPr>
              <w:t xml:space="preserve"> С.32</w:t>
            </w:r>
            <w:r w:rsidRPr="007419CE">
              <w:rPr>
                <w:b/>
                <w:sz w:val="28"/>
                <w:szCs w:val="28"/>
              </w:rPr>
              <w:t xml:space="preserve"> Тест.</w:t>
            </w:r>
          </w:p>
        </w:tc>
      </w:tr>
      <w:tr w:rsidR="00DD0A6A" w:rsidRPr="007419CE" w:rsidTr="007419CE">
        <w:tblPrEx>
          <w:tblLook w:val="00A0"/>
        </w:tblPrEx>
        <w:trPr>
          <w:trHeight w:val="314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475" w:type="pct"/>
            <w:gridSpan w:val="7"/>
          </w:tcPr>
          <w:p w:rsidR="00DD0A6A" w:rsidRPr="007419CE" w:rsidRDefault="00DD0A6A" w:rsidP="007419CE">
            <w:pPr>
              <w:pStyle w:val="11"/>
              <w:rPr>
                <w:sz w:val="28"/>
                <w:szCs w:val="28"/>
              </w:rPr>
            </w:pPr>
            <w:r w:rsidRPr="007419CE">
              <w:rPr>
                <w:sz w:val="28"/>
                <w:szCs w:val="28"/>
              </w:rPr>
              <w:t>Обобщение изученного по разделу «</w:t>
            </w:r>
            <w:proofErr w:type="spellStart"/>
            <w:r w:rsidRPr="007419CE">
              <w:rPr>
                <w:sz w:val="28"/>
                <w:szCs w:val="28"/>
              </w:rPr>
              <w:t>Летописи</w:t>
            </w:r>
            <w:proofErr w:type="gramStart"/>
            <w:r w:rsidRPr="007419CE">
              <w:rPr>
                <w:sz w:val="28"/>
                <w:szCs w:val="28"/>
              </w:rPr>
              <w:t>,б</w:t>
            </w:r>
            <w:proofErr w:type="gramEnd"/>
            <w:r w:rsidRPr="007419CE">
              <w:rPr>
                <w:sz w:val="28"/>
                <w:szCs w:val="28"/>
              </w:rPr>
              <w:t>ылины</w:t>
            </w:r>
            <w:proofErr w:type="spellEnd"/>
            <w:r w:rsidRPr="007419CE">
              <w:rPr>
                <w:sz w:val="28"/>
                <w:szCs w:val="28"/>
              </w:rPr>
              <w:t xml:space="preserve">, сказания, жития.   </w:t>
            </w:r>
          </w:p>
          <w:p w:rsidR="00DD0A6A" w:rsidRPr="007419CE" w:rsidRDefault="00DD0A6A" w:rsidP="007419CE">
            <w:pPr>
              <w:pStyle w:val="11"/>
              <w:rPr>
                <w:sz w:val="28"/>
                <w:szCs w:val="28"/>
              </w:rPr>
            </w:pPr>
            <w:r w:rsidRPr="007419CE">
              <w:rPr>
                <w:sz w:val="28"/>
                <w:szCs w:val="28"/>
              </w:rPr>
              <w:t>С.33-34</w:t>
            </w:r>
          </w:p>
        </w:tc>
      </w:tr>
      <w:tr w:rsidR="00DD0A6A" w:rsidRPr="007419CE" w:rsidTr="007419CE">
        <w:tblPrEx>
          <w:tblLook w:val="00A0"/>
        </w:tblPrEx>
        <w:trPr>
          <w:gridAfter w:val="1"/>
          <w:wAfter w:w="206" w:type="pct"/>
          <w:trHeight w:val="379"/>
        </w:trPr>
        <w:tc>
          <w:tcPr>
            <w:tcW w:w="4794" w:type="pct"/>
            <w:gridSpan w:val="7"/>
            <w:vAlign w:val="center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Чудесный мир классики   14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81"/>
        </w:trPr>
        <w:tc>
          <w:tcPr>
            <w:tcW w:w="525" w:type="pct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  9.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Знакомство с разделом. Творчество П.П.Ершова. С.35-38.П. П. Ершов «Конек - горбунок».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С.39-61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81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Знакомство с разделом. Творчество П.П.Ершова. С.35-38.П. П. Ершов «Конек - горбунок».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С.39-61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81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Творчество А.С.Пушкина. С.62-65А.С. Пушкин «Няне», «Туча».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С. 66-67. 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81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А.С. Пушкин «Унылая пора! Очей очарование».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С.68-69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81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С. Пушкин «Сказка о мертвой царевне и семи богатырях».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С.70-91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81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С. Пушкин «Сказка о мертвой царевне и семи богатырях».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С.70-91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81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Творчество М. Ю. Лермонтова. 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Шан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- Гирей «Воспоминания о Лермонтове». С.92-95 М. Ю. Лермонтов «Дары Терека». С.96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0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М. Ю. Лермонтов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Ашик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Кериб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 (турецкая сказка).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С.97-111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0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М. Ю. Лермонтов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Ашик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Кериб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 (турецкая сказка).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С.97-111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74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Творчество Л. Н. Толстого. С.112-114 Л.Н. Толстой «Детство».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С.115-118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6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Л. Толстой. Басня «Как мужик убрал камень».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С.119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49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Творчество А. П. Чехова.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С.120-122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А.П. Чехов «Мальчики».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С.123-134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49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А.П. Чехов «Мальчики».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С.123-134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0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изученного материала по разделу «Чудесный мир классики».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С.135-136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 по теме «Чудесный мир классики».</w:t>
            </w:r>
          </w:p>
        </w:tc>
      </w:tr>
      <w:tr w:rsidR="00DD0A6A" w:rsidRPr="007419CE" w:rsidTr="007419CE">
        <w:tblPrEx>
          <w:tblLook w:val="00A0"/>
        </w:tblPrEx>
        <w:trPr>
          <w:gridAfter w:val="1"/>
          <w:wAfter w:w="206" w:type="pct"/>
          <w:trHeight w:val="412"/>
        </w:trPr>
        <w:tc>
          <w:tcPr>
            <w:tcW w:w="4794" w:type="pct"/>
            <w:gridSpan w:val="7"/>
          </w:tcPr>
          <w:p w:rsidR="00DD0A6A" w:rsidRPr="007419CE" w:rsidRDefault="00DD0A6A" w:rsidP="007419CE">
            <w:pPr>
              <w:tabs>
                <w:tab w:val="left" w:pos="2685"/>
                <w:tab w:val="center" w:pos="689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Поэтическая тетрадь   8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87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Ф. И. Тютчев «Еще земли печален вид», «Как неожиданно и ярко». С.137- 140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87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А. Фет «Весенний дождь», «Бабочка».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С.141-142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87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Е.А. Баратынский «Весна, весна! Как воздух чист». «Где сладкий шепот»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С.143-144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87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26.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 Н. Плещеев «Дети и птичка».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С.145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И. С. Никитин «В синем небе плывут над полями».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С.146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68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Н. А. Некрасов «Школьник».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С.147-148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25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Н. А. Некрасов  «В зимние сумерки нянины сказки».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С.148-149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25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И. А. Бунин  «Листопад».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С.150-151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66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Обобщение изученного материала по разделу «Поэтическая тетрадь». С.152-154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 по теме «Поэтическая тетрадь».</w:t>
            </w:r>
          </w:p>
        </w:tc>
      </w:tr>
      <w:tr w:rsidR="00DD0A6A" w:rsidRPr="007419CE" w:rsidTr="007419CE">
        <w:tblPrEx>
          <w:tblLook w:val="00A0"/>
        </w:tblPrEx>
        <w:trPr>
          <w:gridAfter w:val="1"/>
          <w:wAfter w:w="206" w:type="pct"/>
          <w:trHeight w:val="478"/>
        </w:trPr>
        <w:tc>
          <w:tcPr>
            <w:tcW w:w="4794" w:type="pct"/>
            <w:gridSpan w:val="7"/>
          </w:tcPr>
          <w:p w:rsidR="00DD0A6A" w:rsidRPr="007419CE" w:rsidRDefault="00DD0A6A" w:rsidP="007419CE">
            <w:pPr>
              <w:tabs>
                <w:tab w:val="left" w:pos="2565"/>
                <w:tab w:val="center" w:pos="689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Литературные сказки    9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19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Ф. Одоевский «Городок в табакерке».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С.155-168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19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В. Ф. Одоевский «Городок в табакерке».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С.155-168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19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М. Гаршин «Сказка о жабе и розе».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С.169-179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19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М. Гаршин «Сказка о жабе и розе».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С.169-179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19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35.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П. П. Бажов «Серебряное копытце».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С.180-192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19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П. П. Бажов «Серебряное копытце».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С.180-192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57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А.С. Аксаков «Аленький цветочек».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С.193-214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57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А.С. Аксаков «Аленький цветочек». С.193-214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43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2967" w:type="pct"/>
            <w:gridSpan w:val="4"/>
            <w:tcBorders>
              <w:bottom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Обобщение изученного материала по разделу «Литературные сказки». С.215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 по разделу «Литературные сказки».</w:t>
            </w:r>
          </w:p>
        </w:tc>
      </w:tr>
      <w:tr w:rsidR="00DD0A6A" w:rsidRPr="007419CE" w:rsidTr="007419CE">
        <w:tblPrEx>
          <w:tblLook w:val="00A0"/>
        </w:tblPrEx>
        <w:trPr>
          <w:gridAfter w:val="1"/>
          <w:wAfter w:w="206" w:type="pct"/>
          <w:trHeight w:val="465"/>
        </w:trPr>
        <w:tc>
          <w:tcPr>
            <w:tcW w:w="4794" w:type="pct"/>
            <w:gridSpan w:val="7"/>
          </w:tcPr>
          <w:p w:rsidR="00DD0A6A" w:rsidRPr="007419CE" w:rsidRDefault="00DD0A6A" w:rsidP="007419CE">
            <w:pPr>
              <w:tabs>
                <w:tab w:val="left" w:pos="1770"/>
                <w:tab w:val="center" w:pos="689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Делу время – потехе час     9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543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Е. Л. Шварц «Сказка о потерянном времени».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Ч.2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С.3-16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543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Е. Л. Шварц «Сказка о потерянном времени».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С.3-16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5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В. Ю.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Драгунский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«Главные реки»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С.17-23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5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В. Ю. </w:t>
            </w:r>
            <w:proofErr w:type="gramStart"/>
            <w:r w:rsidRPr="007419CE">
              <w:rPr>
                <w:rFonts w:ascii="Times New Roman" w:hAnsi="Times New Roman"/>
                <w:sz w:val="28"/>
                <w:szCs w:val="28"/>
              </w:rPr>
              <w:t>Драгунский</w:t>
            </w:r>
            <w:proofErr w:type="gram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«Главные реки»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С.17-23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3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В. Ю. Драгунский «Что любит Мишка».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С.24-28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91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В. В.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Галявкин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«Никакой горчицы я не ел».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С.29-34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91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Проверка читательских умений работы с текстом.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5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2967" w:type="pct"/>
            <w:gridSpan w:val="4"/>
            <w:tcBorders>
              <w:bottom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изученного материала по разделу «Делу время – потехе час». 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Контрольная работа  за 1 полугодие. 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С.35-36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5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967" w:type="pct"/>
            <w:gridSpan w:val="4"/>
            <w:tcBorders>
              <w:bottom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</w:tr>
      <w:tr w:rsidR="00DD0A6A" w:rsidRPr="007419CE" w:rsidTr="007419CE">
        <w:tblPrEx>
          <w:tblLook w:val="00A0"/>
        </w:tblPrEx>
        <w:trPr>
          <w:gridAfter w:val="1"/>
          <w:wAfter w:w="206" w:type="pct"/>
          <w:trHeight w:val="367"/>
        </w:trPr>
        <w:tc>
          <w:tcPr>
            <w:tcW w:w="4794" w:type="pct"/>
            <w:gridSpan w:val="7"/>
          </w:tcPr>
          <w:p w:rsidR="00DD0A6A" w:rsidRPr="007419CE" w:rsidRDefault="00DD0A6A" w:rsidP="007419CE">
            <w:pPr>
              <w:tabs>
                <w:tab w:val="left" w:pos="1995"/>
                <w:tab w:val="center" w:pos="689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Страна далёкого детства    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426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Б. С. Житков «Как я ловил человечков».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С.37-46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426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Б. С. Житков «Как я ловил человечков».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С.37-46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426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К. Г. Паустовский «Корзина с еловыми шишками».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С.47-58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426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К. Г. Паустовский «Корзина с еловыми шишками».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С.47-58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80"/>
        </w:trPr>
        <w:tc>
          <w:tcPr>
            <w:tcW w:w="525" w:type="pct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  53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М. М. Зощенко «Елка»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С.59-64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3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Обобщение изученного материала по разделу «Страна далёкого детства».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Проверочная работа по разделу «Страна далёкого детства».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С.65-66</w:t>
            </w:r>
          </w:p>
        </w:tc>
      </w:tr>
      <w:tr w:rsidR="00DD0A6A" w:rsidRPr="007419CE" w:rsidTr="007419CE">
        <w:tblPrEx>
          <w:tblLook w:val="00A0"/>
        </w:tblPrEx>
        <w:trPr>
          <w:gridAfter w:val="1"/>
          <w:wAfter w:w="206" w:type="pct"/>
          <w:trHeight w:val="476"/>
        </w:trPr>
        <w:tc>
          <w:tcPr>
            <w:tcW w:w="4794" w:type="pct"/>
            <w:gridSpan w:val="7"/>
          </w:tcPr>
          <w:p w:rsidR="00DD0A6A" w:rsidRPr="007419CE" w:rsidRDefault="00DD0A6A" w:rsidP="007419CE">
            <w:pPr>
              <w:tabs>
                <w:tab w:val="left" w:pos="2340"/>
                <w:tab w:val="center" w:pos="689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Поэтическая тетрадь    4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0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55.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В.Я. Брюсов. «Опять сон». «Детская».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.67-70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4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С.А. Есенин «Бабушкины сказки».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.71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64"/>
        </w:trPr>
        <w:tc>
          <w:tcPr>
            <w:tcW w:w="525" w:type="pct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57.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М. Цветаева «Бежит тропинка с бугорка…». «Наши царства».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.72-73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28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58.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изученного материала по разделу «Поэтическая тетрадь» </w:t>
            </w:r>
            <w:r w:rsidRPr="007419CE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.74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 по разделу «Поэтическая тетрадь».</w:t>
            </w:r>
          </w:p>
        </w:tc>
      </w:tr>
      <w:tr w:rsidR="00DD0A6A" w:rsidRPr="007419CE" w:rsidTr="007419CE">
        <w:tblPrEx>
          <w:tblLook w:val="00A0"/>
        </w:tblPrEx>
        <w:trPr>
          <w:gridAfter w:val="1"/>
          <w:wAfter w:w="206" w:type="pct"/>
          <w:trHeight w:val="394"/>
        </w:trPr>
        <w:tc>
          <w:tcPr>
            <w:tcW w:w="4794" w:type="pct"/>
            <w:gridSpan w:val="7"/>
          </w:tcPr>
          <w:p w:rsidR="00DD0A6A" w:rsidRPr="007419CE" w:rsidRDefault="00DD0A6A" w:rsidP="007419CE">
            <w:pPr>
              <w:tabs>
                <w:tab w:val="left" w:pos="2820"/>
                <w:tab w:val="center" w:pos="689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Природа и мы     11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4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59.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Д. М. Мамин – Сибиряк «Приемыш».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.75-84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4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Д. М. Мамин – Сибиряк «Приемыш».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.75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4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Д. М. Мамин – Сибиряк «Приемыш».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419CE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>.75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4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И. Куприн «Барбос и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Жулька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С.85-91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4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И. Куприн «Барбос и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Жулька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С.85-91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24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М. М. Пришвин «Выскочка».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С.92-95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3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Е. И.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Чарушин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«Кабан».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С.96-99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3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П. Астафьев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Стрижонок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Скрип».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С.100-110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3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П. Астафьев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Стрижонок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Скрип».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С.100-110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3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68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В. П. Астафьев «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Стрижонок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Скрип».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С.100-110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4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967" w:type="pct"/>
            <w:gridSpan w:val="4"/>
            <w:tcBorders>
              <w:bottom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Обобщение изученного материала по разделу «Природа и мы».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С.111-112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 по разделу «Природа и мы».</w:t>
            </w:r>
          </w:p>
        </w:tc>
      </w:tr>
      <w:tr w:rsidR="00DD0A6A" w:rsidRPr="007419CE" w:rsidTr="007419CE">
        <w:tblPrEx>
          <w:tblLook w:val="00A0"/>
        </w:tblPrEx>
        <w:trPr>
          <w:gridAfter w:val="1"/>
          <w:wAfter w:w="206" w:type="pct"/>
          <w:trHeight w:val="432"/>
        </w:trPr>
        <w:tc>
          <w:tcPr>
            <w:tcW w:w="4794" w:type="pct"/>
            <w:gridSpan w:val="7"/>
          </w:tcPr>
          <w:p w:rsidR="00DD0A6A" w:rsidRPr="007419CE" w:rsidRDefault="00DD0A6A" w:rsidP="007419CE">
            <w:pPr>
              <w:tabs>
                <w:tab w:val="left" w:pos="2970"/>
                <w:tab w:val="center" w:pos="689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Поэтическая тетрадь        7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92"/>
        </w:trPr>
        <w:tc>
          <w:tcPr>
            <w:tcW w:w="525" w:type="pct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  70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Б. Л. Пастернак  «Золотая осень».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С.113-115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57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С. А.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Клычков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 «Весна в лесу». Стихи русских поэтов о природе. С.116-117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88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Д. Б.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Кедрин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«Бабье лето».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С.118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6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Н. М. Рубцов «Сентябрь».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С.119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6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 А. Есенин «Лебедушка».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С.120-126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6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С. А. Есенин «Лебедушка».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С.120-126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6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76.</w:t>
            </w:r>
          </w:p>
        </w:tc>
        <w:tc>
          <w:tcPr>
            <w:tcW w:w="2967" w:type="pct"/>
            <w:gridSpan w:val="4"/>
            <w:tcBorders>
              <w:bottom w:val="single" w:sz="4" w:space="0" w:color="auto"/>
            </w:tcBorders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Обобщение изученного материала по разделу «Поэтическая тетрадь». С.126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 к разделу «Поэтическая тетрадь».</w:t>
            </w:r>
          </w:p>
        </w:tc>
      </w:tr>
      <w:tr w:rsidR="00DD0A6A" w:rsidRPr="007419CE" w:rsidTr="007419CE">
        <w:tblPrEx>
          <w:tblLook w:val="00A0"/>
        </w:tblPrEx>
        <w:trPr>
          <w:gridAfter w:val="1"/>
          <w:wAfter w:w="206" w:type="pct"/>
          <w:trHeight w:val="365"/>
        </w:trPr>
        <w:tc>
          <w:tcPr>
            <w:tcW w:w="4794" w:type="pct"/>
            <w:gridSpan w:val="7"/>
          </w:tcPr>
          <w:p w:rsidR="00DD0A6A" w:rsidRPr="007419CE" w:rsidRDefault="00DD0A6A" w:rsidP="007419CE">
            <w:pPr>
              <w:tabs>
                <w:tab w:val="left" w:pos="3480"/>
                <w:tab w:val="center" w:pos="689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Родина       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73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И. С. Никитин «Русь».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С.127-132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73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lastRenderedPageBreak/>
              <w:t>78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И. С. Никитин «Русь».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С.127-132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37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 С. Дрожжин «Родине».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С.133-135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73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А. В.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Жигулин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«О, Родина!».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С.136-139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418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81</w:t>
            </w:r>
          </w:p>
        </w:tc>
        <w:tc>
          <w:tcPr>
            <w:tcW w:w="2967" w:type="pct"/>
            <w:gridSpan w:val="4"/>
            <w:tcBorders>
              <w:bottom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Проект по теме: «Они защищали Родину».</w:t>
            </w: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С.140-141.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433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Обобщение изученного материала по разделу «Родина».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С.142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DD0A6A" w:rsidRPr="007419CE" w:rsidTr="007419CE">
        <w:tblPrEx>
          <w:tblLook w:val="00A0"/>
        </w:tblPrEx>
        <w:trPr>
          <w:gridAfter w:val="1"/>
          <w:wAfter w:w="206" w:type="pct"/>
          <w:trHeight w:val="399"/>
        </w:trPr>
        <w:tc>
          <w:tcPr>
            <w:tcW w:w="4794" w:type="pct"/>
            <w:gridSpan w:val="7"/>
          </w:tcPr>
          <w:p w:rsidR="00DD0A6A" w:rsidRPr="007419CE" w:rsidRDefault="00DD0A6A" w:rsidP="007419CE">
            <w:pPr>
              <w:tabs>
                <w:tab w:val="left" w:pos="3315"/>
                <w:tab w:val="center" w:pos="689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ab/>
              <w:t>Страна фантазия      7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96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Е. С. Велтистов. «Приключения Электроника».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С.143-149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96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Е. С. Велтистов. «Приключения Электроника».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С.143-149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414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Кир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Булычев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«Путешествие Алисы».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С.150-157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414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Кир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Булычев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«Путешествие Алисы». 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С.150-157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74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87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Обобщение изученного материала по разделу «Страна Фантазия».  С.158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Тестирование по разделу «Страна Фантазия».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79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88</w:t>
            </w:r>
          </w:p>
        </w:tc>
        <w:tc>
          <w:tcPr>
            <w:tcW w:w="2967" w:type="pct"/>
            <w:gridSpan w:val="4"/>
            <w:tcBorders>
              <w:top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Контрольная работа.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79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967" w:type="pct"/>
            <w:gridSpan w:val="4"/>
            <w:tcBorders>
              <w:top w:val="single" w:sz="4" w:space="0" w:color="auto"/>
            </w:tcBorders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</w:tr>
      <w:tr w:rsidR="00DD0A6A" w:rsidRPr="007419CE" w:rsidTr="007419CE">
        <w:tblPrEx>
          <w:tblLook w:val="00A0"/>
        </w:tblPrEx>
        <w:trPr>
          <w:gridAfter w:val="1"/>
          <w:wAfter w:w="206" w:type="pct"/>
          <w:trHeight w:val="601"/>
        </w:trPr>
        <w:tc>
          <w:tcPr>
            <w:tcW w:w="4794" w:type="pct"/>
            <w:gridSpan w:val="7"/>
          </w:tcPr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Зарубежная литература                     10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03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Д. Свифт «Путешествие Гулливера».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С.159-166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03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Д. Свифт «Путешествие Гулливера».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С.159-166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8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92.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Г. Х. Андерсен «Русалочка».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С.167-193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8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Г. Х. Андерсен «Русалочка».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С.167-193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82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Проверка читательских умений работы с текстом.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07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М. Твен «Приключения Тома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Сойера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С.194-200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28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Сельма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Лагерлеф «Святая ночь».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С.201-208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58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Сельма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Лагерлеф «В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Назарете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С.209-216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58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Сельма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 Лагерлеф «В </w:t>
            </w:r>
            <w:proofErr w:type="spellStart"/>
            <w:r w:rsidRPr="007419CE">
              <w:rPr>
                <w:rFonts w:ascii="Times New Roman" w:hAnsi="Times New Roman"/>
                <w:sz w:val="28"/>
                <w:szCs w:val="28"/>
              </w:rPr>
              <w:t>Назарете</w:t>
            </w:r>
            <w:proofErr w:type="spellEnd"/>
            <w:r w:rsidRPr="007419CE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С.209-216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34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Обобщение изученного материала по разделу «Зарубежная литература».</w:t>
            </w:r>
          </w:p>
          <w:p w:rsidR="00DD0A6A" w:rsidRPr="007419CE" w:rsidRDefault="00DD0A6A" w:rsidP="007419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 xml:space="preserve"> С.217</w:t>
            </w: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Проверочная работа по разделу «Зарубежная литература».</w:t>
            </w:r>
          </w:p>
        </w:tc>
      </w:tr>
      <w:tr w:rsidR="00DD0A6A" w:rsidRPr="007419CE" w:rsidTr="007419CE">
        <w:tblPrEx>
          <w:tblLook w:val="00A0"/>
        </w:tblPrEx>
        <w:trPr>
          <w:gridAfter w:val="1"/>
          <w:wAfter w:w="206" w:type="pct"/>
          <w:trHeight w:val="370"/>
        </w:trPr>
        <w:tc>
          <w:tcPr>
            <w:tcW w:w="4794" w:type="pct"/>
            <w:gridSpan w:val="7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Повторение       3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90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Метапредметная</w:t>
            </w:r>
            <w:proofErr w:type="spellEnd"/>
            <w:r w:rsidRPr="007419CE">
              <w:rPr>
                <w:rFonts w:ascii="Times New Roman" w:hAnsi="Times New Roman"/>
                <w:b/>
                <w:sz w:val="28"/>
                <w:szCs w:val="28"/>
              </w:rPr>
              <w:t xml:space="preserve">  комплексная работа.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265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2967" w:type="pct"/>
            <w:gridSpan w:val="4"/>
            <w:tcBorders>
              <w:bottom w:val="single" w:sz="4" w:space="0" w:color="auto"/>
            </w:tcBorders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Работа над ошибками, допущенными в контрольной работе.</w:t>
            </w:r>
          </w:p>
          <w:p w:rsidR="00DD0A6A" w:rsidRPr="007419CE" w:rsidRDefault="00DD0A6A" w:rsidP="007419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Литературная игра-викторина «Как хорошо уметь читать!».</w:t>
            </w:r>
          </w:p>
        </w:tc>
      </w:tr>
      <w:tr w:rsidR="00DD0A6A" w:rsidRPr="007419CE" w:rsidTr="007419CE">
        <w:tblPrEx>
          <w:tblLook w:val="00A0"/>
        </w:tblPrEx>
        <w:trPr>
          <w:gridAfter w:val="3"/>
          <w:wAfter w:w="1509" w:type="pct"/>
          <w:trHeight w:val="136"/>
        </w:trPr>
        <w:tc>
          <w:tcPr>
            <w:tcW w:w="525" w:type="pct"/>
          </w:tcPr>
          <w:p w:rsidR="00DD0A6A" w:rsidRPr="007419CE" w:rsidRDefault="00DD0A6A" w:rsidP="007419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2967" w:type="pct"/>
            <w:gridSpan w:val="4"/>
          </w:tcPr>
          <w:p w:rsidR="00DD0A6A" w:rsidRPr="007419CE" w:rsidRDefault="00DD0A6A" w:rsidP="007419C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19CE">
              <w:rPr>
                <w:rFonts w:ascii="Times New Roman" w:hAnsi="Times New Roman"/>
                <w:sz w:val="28"/>
                <w:szCs w:val="28"/>
              </w:rPr>
              <w:t>Советуем прочитать летом.</w:t>
            </w:r>
          </w:p>
        </w:tc>
      </w:tr>
    </w:tbl>
    <w:p w:rsidR="00C065DD" w:rsidRPr="007419CE" w:rsidRDefault="00C065DD" w:rsidP="00DC3374">
      <w:pPr>
        <w:pStyle w:val="11"/>
        <w:tabs>
          <w:tab w:val="left" w:pos="9600"/>
        </w:tabs>
        <w:spacing w:before="0" w:beforeAutospacing="0" w:after="0" w:afterAutospacing="0"/>
        <w:rPr>
          <w:sz w:val="28"/>
          <w:szCs w:val="28"/>
        </w:rPr>
      </w:pPr>
    </w:p>
    <w:sectPr w:rsidR="00C065DD" w:rsidRPr="007419CE" w:rsidSect="001B6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SanPin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ewtonCSanP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roid Sans Fallback">
    <w:charset w:val="80"/>
    <w:family w:val="auto"/>
    <w:pitch w:val="variable"/>
    <w:sig w:usb0="00000000" w:usb1="00000000" w:usb2="00000000" w:usb3="00000000" w:csb0="00000000" w:csb1="00000000"/>
  </w:font>
  <w:font w:name="FreeSans">
    <w:charset w:val="80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FA4004"/>
    <w:multiLevelType w:val="hybridMultilevel"/>
    <w:tmpl w:val="35FE9B70"/>
    <w:lvl w:ilvl="0" w:tplc="B3B6E0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F2CCDA">
      <w:start w:val="1"/>
      <w:numFmt w:val="decimal"/>
      <w:lvlText w:val="%2"/>
      <w:lvlJc w:val="left"/>
      <w:pPr>
        <w:ind w:left="10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E46C48">
      <w:start w:val="1"/>
      <w:numFmt w:val="lowerRoman"/>
      <w:lvlText w:val="%3"/>
      <w:lvlJc w:val="left"/>
      <w:pPr>
        <w:ind w:left="54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F83A98">
      <w:start w:val="1"/>
      <w:numFmt w:val="decimal"/>
      <w:lvlText w:val="%4"/>
      <w:lvlJc w:val="left"/>
      <w:pPr>
        <w:ind w:left="61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D20890">
      <w:start w:val="1"/>
      <w:numFmt w:val="lowerLetter"/>
      <w:lvlText w:val="%5"/>
      <w:lvlJc w:val="left"/>
      <w:pPr>
        <w:ind w:left="68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A01818">
      <w:start w:val="1"/>
      <w:numFmt w:val="lowerRoman"/>
      <w:lvlText w:val="%6"/>
      <w:lvlJc w:val="left"/>
      <w:pPr>
        <w:ind w:left="75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D68292">
      <w:start w:val="1"/>
      <w:numFmt w:val="decimal"/>
      <w:lvlText w:val="%7"/>
      <w:lvlJc w:val="left"/>
      <w:pPr>
        <w:ind w:left="8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E606F2">
      <w:start w:val="1"/>
      <w:numFmt w:val="lowerLetter"/>
      <w:lvlText w:val="%8"/>
      <w:lvlJc w:val="left"/>
      <w:pPr>
        <w:ind w:left="90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1E7DA4">
      <w:start w:val="1"/>
      <w:numFmt w:val="lowerRoman"/>
      <w:lvlText w:val="%9"/>
      <w:lvlJc w:val="left"/>
      <w:pPr>
        <w:ind w:left="97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DE7244"/>
    <w:multiLevelType w:val="hybridMultilevel"/>
    <w:tmpl w:val="BD5CE508"/>
    <w:lvl w:ilvl="0" w:tplc="F9D28CC6">
      <w:start w:val="1"/>
      <w:numFmt w:val="decimal"/>
      <w:lvlText w:val="%1)"/>
      <w:lvlJc w:val="left"/>
      <w:pPr>
        <w:ind w:left="102"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0B90E97E">
      <w:start w:val="1"/>
      <w:numFmt w:val="bullet"/>
      <w:lvlText w:val="•"/>
      <w:lvlJc w:val="left"/>
      <w:pPr>
        <w:ind w:left="1032" w:hanging="260"/>
      </w:pPr>
      <w:rPr>
        <w:rFonts w:hint="default"/>
      </w:rPr>
    </w:lvl>
    <w:lvl w:ilvl="2" w:tplc="1250DA3E">
      <w:start w:val="1"/>
      <w:numFmt w:val="bullet"/>
      <w:lvlText w:val="•"/>
      <w:lvlJc w:val="left"/>
      <w:pPr>
        <w:ind w:left="1962" w:hanging="260"/>
      </w:pPr>
      <w:rPr>
        <w:rFonts w:hint="default"/>
      </w:rPr>
    </w:lvl>
    <w:lvl w:ilvl="3" w:tplc="108AE1EC">
      <w:start w:val="1"/>
      <w:numFmt w:val="bullet"/>
      <w:lvlText w:val="•"/>
      <w:lvlJc w:val="left"/>
      <w:pPr>
        <w:ind w:left="2893" w:hanging="260"/>
      </w:pPr>
      <w:rPr>
        <w:rFonts w:hint="default"/>
      </w:rPr>
    </w:lvl>
    <w:lvl w:ilvl="4" w:tplc="B24A345A">
      <w:start w:val="1"/>
      <w:numFmt w:val="bullet"/>
      <w:lvlText w:val="•"/>
      <w:lvlJc w:val="left"/>
      <w:pPr>
        <w:ind w:left="3823" w:hanging="260"/>
      </w:pPr>
      <w:rPr>
        <w:rFonts w:hint="default"/>
      </w:rPr>
    </w:lvl>
    <w:lvl w:ilvl="5" w:tplc="D3945B98">
      <w:start w:val="1"/>
      <w:numFmt w:val="bullet"/>
      <w:lvlText w:val="•"/>
      <w:lvlJc w:val="left"/>
      <w:pPr>
        <w:ind w:left="4754" w:hanging="260"/>
      </w:pPr>
      <w:rPr>
        <w:rFonts w:hint="default"/>
      </w:rPr>
    </w:lvl>
    <w:lvl w:ilvl="6" w:tplc="405A3E30">
      <w:start w:val="1"/>
      <w:numFmt w:val="bullet"/>
      <w:lvlText w:val="•"/>
      <w:lvlJc w:val="left"/>
      <w:pPr>
        <w:ind w:left="5684" w:hanging="260"/>
      </w:pPr>
      <w:rPr>
        <w:rFonts w:hint="default"/>
      </w:rPr>
    </w:lvl>
    <w:lvl w:ilvl="7" w:tplc="20689AF6">
      <w:start w:val="1"/>
      <w:numFmt w:val="bullet"/>
      <w:lvlText w:val="•"/>
      <w:lvlJc w:val="left"/>
      <w:pPr>
        <w:ind w:left="6615" w:hanging="260"/>
      </w:pPr>
      <w:rPr>
        <w:rFonts w:hint="default"/>
      </w:rPr>
    </w:lvl>
    <w:lvl w:ilvl="8" w:tplc="63504928">
      <w:start w:val="1"/>
      <w:numFmt w:val="bullet"/>
      <w:lvlText w:val="•"/>
      <w:lvlJc w:val="left"/>
      <w:pPr>
        <w:ind w:left="7545" w:hanging="260"/>
      </w:pPr>
      <w:rPr>
        <w:rFonts w:hint="default"/>
      </w:rPr>
    </w:lvl>
  </w:abstractNum>
  <w:abstractNum w:abstractNumId="3">
    <w:nsid w:val="13112B3E"/>
    <w:multiLevelType w:val="hybridMultilevel"/>
    <w:tmpl w:val="574C64B6"/>
    <w:lvl w:ilvl="0" w:tplc="F29266C6">
      <w:start w:val="1"/>
      <w:numFmt w:val="decimal"/>
      <w:lvlText w:val="%1"/>
      <w:lvlJc w:val="left"/>
      <w:pPr>
        <w:ind w:left="1002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2994768C">
      <w:start w:val="1"/>
      <w:numFmt w:val="bullet"/>
      <w:lvlText w:val="•"/>
      <w:lvlJc w:val="left"/>
      <w:pPr>
        <w:ind w:left="1894" w:hanging="180"/>
      </w:pPr>
      <w:rPr>
        <w:rFonts w:hint="default"/>
      </w:rPr>
    </w:lvl>
    <w:lvl w:ilvl="2" w:tplc="6778CAE2">
      <w:start w:val="1"/>
      <w:numFmt w:val="bullet"/>
      <w:lvlText w:val="•"/>
      <w:lvlJc w:val="left"/>
      <w:pPr>
        <w:ind w:left="2786" w:hanging="180"/>
      </w:pPr>
      <w:rPr>
        <w:rFonts w:hint="default"/>
      </w:rPr>
    </w:lvl>
    <w:lvl w:ilvl="3" w:tplc="FE349AEC">
      <w:start w:val="1"/>
      <w:numFmt w:val="bullet"/>
      <w:lvlText w:val="•"/>
      <w:lvlJc w:val="left"/>
      <w:pPr>
        <w:ind w:left="3679" w:hanging="180"/>
      </w:pPr>
      <w:rPr>
        <w:rFonts w:hint="default"/>
      </w:rPr>
    </w:lvl>
    <w:lvl w:ilvl="4" w:tplc="ED44E306">
      <w:start w:val="1"/>
      <w:numFmt w:val="bullet"/>
      <w:lvlText w:val="•"/>
      <w:lvlJc w:val="left"/>
      <w:pPr>
        <w:ind w:left="4571" w:hanging="180"/>
      </w:pPr>
      <w:rPr>
        <w:rFonts w:hint="default"/>
      </w:rPr>
    </w:lvl>
    <w:lvl w:ilvl="5" w:tplc="00E6B7C8">
      <w:start w:val="1"/>
      <w:numFmt w:val="bullet"/>
      <w:lvlText w:val="•"/>
      <w:lvlJc w:val="left"/>
      <w:pPr>
        <w:ind w:left="5464" w:hanging="180"/>
      </w:pPr>
      <w:rPr>
        <w:rFonts w:hint="default"/>
      </w:rPr>
    </w:lvl>
    <w:lvl w:ilvl="6" w:tplc="F240317E">
      <w:start w:val="1"/>
      <w:numFmt w:val="bullet"/>
      <w:lvlText w:val="•"/>
      <w:lvlJc w:val="left"/>
      <w:pPr>
        <w:ind w:left="6356" w:hanging="180"/>
      </w:pPr>
      <w:rPr>
        <w:rFonts w:hint="default"/>
      </w:rPr>
    </w:lvl>
    <w:lvl w:ilvl="7" w:tplc="0D1C5108">
      <w:start w:val="1"/>
      <w:numFmt w:val="bullet"/>
      <w:lvlText w:val="•"/>
      <w:lvlJc w:val="left"/>
      <w:pPr>
        <w:ind w:left="7249" w:hanging="180"/>
      </w:pPr>
      <w:rPr>
        <w:rFonts w:hint="default"/>
      </w:rPr>
    </w:lvl>
    <w:lvl w:ilvl="8" w:tplc="08D88314">
      <w:start w:val="1"/>
      <w:numFmt w:val="bullet"/>
      <w:lvlText w:val="•"/>
      <w:lvlJc w:val="left"/>
      <w:pPr>
        <w:ind w:left="8141" w:hanging="180"/>
      </w:pPr>
      <w:rPr>
        <w:rFonts w:hint="default"/>
      </w:rPr>
    </w:lvl>
  </w:abstractNum>
  <w:abstractNum w:abstractNumId="4">
    <w:nsid w:val="16D94345"/>
    <w:multiLevelType w:val="multilevel"/>
    <w:tmpl w:val="DC5EC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613F20"/>
    <w:multiLevelType w:val="multilevel"/>
    <w:tmpl w:val="F5E602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D212AD"/>
    <w:multiLevelType w:val="multilevel"/>
    <w:tmpl w:val="6084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F6706E"/>
    <w:multiLevelType w:val="hybridMultilevel"/>
    <w:tmpl w:val="E4F64662"/>
    <w:lvl w:ilvl="0" w:tplc="A342C0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23E0A454">
      <w:start w:val="8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1EF37F3F"/>
    <w:multiLevelType w:val="multilevel"/>
    <w:tmpl w:val="CE80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1B30E7"/>
    <w:multiLevelType w:val="hybridMultilevel"/>
    <w:tmpl w:val="7D8AAC66"/>
    <w:lvl w:ilvl="0" w:tplc="69CAF8B6">
      <w:start w:val="1"/>
      <w:numFmt w:val="decimal"/>
      <w:lvlText w:val="%1."/>
      <w:lvlJc w:val="left"/>
      <w:pPr>
        <w:ind w:left="742" w:hanging="36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F89653D2">
      <w:start w:val="1"/>
      <w:numFmt w:val="decimal"/>
      <w:lvlText w:val="%2."/>
      <w:lvlJc w:val="left"/>
      <w:pPr>
        <w:ind w:left="1542" w:hanging="36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18143272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3" w:tplc="85D8284E">
      <w:start w:val="1"/>
      <w:numFmt w:val="bullet"/>
      <w:lvlText w:val="•"/>
      <w:lvlJc w:val="left"/>
      <w:pPr>
        <w:ind w:left="3169" w:hanging="360"/>
      </w:pPr>
      <w:rPr>
        <w:rFonts w:hint="default"/>
      </w:rPr>
    </w:lvl>
    <w:lvl w:ilvl="4" w:tplc="AA60C940">
      <w:start w:val="1"/>
      <w:numFmt w:val="bullet"/>
      <w:lvlText w:val="•"/>
      <w:lvlJc w:val="left"/>
      <w:pPr>
        <w:ind w:left="3983" w:hanging="360"/>
      </w:pPr>
      <w:rPr>
        <w:rFonts w:hint="default"/>
      </w:rPr>
    </w:lvl>
    <w:lvl w:ilvl="5" w:tplc="229ADE3E">
      <w:start w:val="1"/>
      <w:numFmt w:val="bullet"/>
      <w:lvlText w:val="•"/>
      <w:lvlJc w:val="left"/>
      <w:pPr>
        <w:ind w:left="4797" w:hanging="360"/>
      </w:pPr>
      <w:rPr>
        <w:rFonts w:hint="default"/>
      </w:rPr>
    </w:lvl>
    <w:lvl w:ilvl="6" w:tplc="9078EE72">
      <w:start w:val="1"/>
      <w:numFmt w:val="bullet"/>
      <w:lvlText w:val="•"/>
      <w:lvlJc w:val="left"/>
      <w:pPr>
        <w:ind w:left="5611" w:hanging="360"/>
      </w:pPr>
      <w:rPr>
        <w:rFonts w:hint="default"/>
      </w:rPr>
    </w:lvl>
    <w:lvl w:ilvl="7" w:tplc="3EBAD0B4">
      <w:start w:val="1"/>
      <w:numFmt w:val="bullet"/>
      <w:lvlText w:val="•"/>
      <w:lvlJc w:val="left"/>
      <w:pPr>
        <w:ind w:left="6424" w:hanging="360"/>
      </w:pPr>
      <w:rPr>
        <w:rFonts w:hint="default"/>
      </w:rPr>
    </w:lvl>
    <w:lvl w:ilvl="8" w:tplc="20C22B36">
      <w:start w:val="1"/>
      <w:numFmt w:val="bullet"/>
      <w:lvlText w:val="•"/>
      <w:lvlJc w:val="left"/>
      <w:pPr>
        <w:ind w:left="7238" w:hanging="360"/>
      </w:pPr>
      <w:rPr>
        <w:rFonts w:hint="default"/>
      </w:rPr>
    </w:lvl>
  </w:abstractNum>
  <w:abstractNum w:abstractNumId="10">
    <w:nsid w:val="27F403B2"/>
    <w:multiLevelType w:val="hybridMultilevel"/>
    <w:tmpl w:val="033A05E6"/>
    <w:lvl w:ilvl="0" w:tplc="93826F5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2CF81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476DDF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EE59B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CE53F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820303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6464F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FA7E8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CAD63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BC816B5"/>
    <w:multiLevelType w:val="multilevel"/>
    <w:tmpl w:val="54CA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FE3C31"/>
    <w:multiLevelType w:val="hybridMultilevel"/>
    <w:tmpl w:val="574C64B6"/>
    <w:lvl w:ilvl="0" w:tplc="F29266C6">
      <w:start w:val="1"/>
      <w:numFmt w:val="decimal"/>
      <w:lvlText w:val="%1"/>
      <w:lvlJc w:val="left"/>
      <w:pPr>
        <w:ind w:left="1002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2994768C">
      <w:start w:val="1"/>
      <w:numFmt w:val="bullet"/>
      <w:lvlText w:val="•"/>
      <w:lvlJc w:val="left"/>
      <w:pPr>
        <w:ind w:left="1894" w:hanging="180"/>
      </w:pPr>
      <w:rPr>
        <w:rFonts w:hint="default"/>
      </w:rPr>
    </w:lvl>
    <w:lvl w:ilvl="2" w:tplc="6778CAE2">
      <w:start w:val="1"/>
      <w:numFmt w:val="bullet"/>
      <w:lvlText w:val="•"/>
      <w:lvlJc w:val="left"/>
      <w:pPr>
        <w:ind w:left="2786" w:hanging="180"/>
      </w:pPr>
      <w:rPr>
        <w:rFonts w:hint="default"/>
      </w:rPr>
    </w:lvl>
    <w:lvl w:ilvl="3" w:tplc="FE349AEC">
      <w:start w:val="1"/>
      <w:numFmt w:val="bullet"/>
      <w:lvlText w:val="•"/>
      <w:lvlJc w:val="left"/>
      <w:pPr>
        <w:ind w:left="3679" w:hanging="180"/>
      </w:pPr>
      <w:rPr>
        <w:rFonts w:hint="default"/>
      </w:rPr>
    </w:lvl>
    <w:lvl w:ilvl="4" w:tplc="ED44E306">
      <w:start w:val="1"/>
      <w:numFmt w:val="bullet"/>
      <w:lvlText w:val="•"/>
      <w:lvlJc w:val="left"/>
      <w:pPr>
        <w:ind w:left="4571" w:hanging="180"/>
      </w:pPr>
      <w:rPr>
        <w:rFonts w:hint="default"/>
      </w:rPr>
    </w:lvl>
    <w:lvl w:ilvl="5" w:tplc="00E6B7C8">
      <w:start w:val="1"/>
      <w:numFmt w:val="bullet"/>
      <w:lvlText w:val="•"/>
      <w:lvlJc w:val="left"/>
      <w:pPr>
        <w:ind w:left="5464" w:hanging="180"/>
      </w:pPr>
      <w:rPr>
        <w:rFonts w:hint="default"/>
      </w:rPr>
    </w:lvl>
    <w:lvl w:ilvl="6" w:tplc="F240317E">
      <w:start w:val="1"/>
      <w:numFmt w:val="bullet"/>
      <w:lvlText w:val="•"/>
      <w:lvlJc w:val="left"/>
      <w:pPr>
        <w:ind w:left="6356" w:hanging="180"/>
      </w:pPr>
      <w:rPr>
        <w:rFonts w:hint="default"/>
      </w:rPr>
    </w:lvl>
    <w:lvl w:ilvl="7" w:tplc="0D1C5108">
      <w:start w:val="1"/>
      <w:numFmt w:val="bullet"/>
      <w:lvlText w:val="•"/>
      <w:lvlJc w:val="left"/>
      <w:pPr>
        <w:ind w:left="7249" w:hanging="180"/>
      </w:pPr>
      <w:rPr>
        <w:rFonts w:hint="default"/>
      </w:rPr>
    </w:lvl>
    <w:lvl w:ilvl="8" w:tplc="08D88314">
      <w:start w:val="1"/>
      <w:numFmt w:val="bullet"/>
      <w:lvlText w:val="•"/>
      <w:lvlJc w:val="left"/>
      <w:pPr>
        <w:ind w:left="8141" w:hanging="180"/>
      </w:pPr>
      <w:rPr>
        <w:rFonts w:hint="default"/>
      </w:rPr>
    </w:lvl>
  </w:abstractNum>
  <w:abstractNum w:abstractNumId="13">
    <w:nsid w:val="412150C2"/>
    <w:multiLevelType w:val="hybridMultilevel"/>
    <w:tmpl w:val="6E60D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4119EF"/>
    <w:multiLevelType w:val="hybridMultilevel"/>
    <w:tmpl w:val="19620B2C"/>
    <w:lvl w:ilvl="0" w:tplc="053407D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BE526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46C4A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B2A9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C8BD5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10B1F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8C2CE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64205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5AF1E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FC32D5D"/>
    <w:multiLevelType w:val="multilevel"/>
    <w:tmpl w:val="0846B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F11BC6"/>
    <w:multiLevelType w:val="hybridMultilevel"/>
    <w:tmpl w:val="53740B64"/>
    <w:lvl w:ilvl="0" w:tplc="3A867A14">
      <w:start w:val="1"/>
      <w:numFmt w:val="decimal"/>
      <w:lvlText w:val="%1"/>
      <w:lvlJc w:val="left"/>
      <w:pPr>
        <w:ind w:left="1134" w:hanging="18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C2744FB4">
      <w:start w:val="1"/>
      <w:numFmt w:val="decimal"/>
      <w:lvlText w:val="%2)"/>
      <w:lvlJc w:val="left"/>
      <w:pPr>
        <w:ind w:left="542" w:hanging="260"/>
      </w:pPr>
      <w:rPr>
        <w:rFonts w:ascii="Times New Roman" w:eastAsia="Times New Roman" w:hAnsi="Times New Roman" w:hint="default"/>
        <w:sz w:val="24"/>
        <w:szCs w:val="24"/>
      </w:rPr>
    </w:lvl>
    <w:lvl w:ilvl="2" w:tplc="3AEAA368">
      <w:start w:val="1"/>
      <w:numFmt w:val="bullet"/>
      <w:lvlText w:val="•"/>
      <w:lvlJc w:val="left"/>
      <w:pPr>
        <w:ind w:left="1134" w:hanging="260"/>
      </w:pPr>
      <w:rPr>
        <w:rFonts w:hint="default"/>
      </w:rPr>
    </w:lvl>
    <w:lvl w:ilvl="3" w:tplc="7610DE20">
      <w:start w:val="1"/>
      <w:numFmt w:val="bullet"/>
      <w:lvlText w:val="•"/>
      <w:lvlJc w:val="left"/>
      <w:pPr>
        <w:ind w:left="2158" w:hanging="260"/>
      </w:pPr>
      <w:rPr>
        <w:rFonts w:hint="default"/>
      </w:rPr>
    </w:lvl>
    <w:lvl w:ilvl="4" w:tplc="FEC2067E">
      <w:start w:val="1"/>
      <w:numFmt w:val="bullet"/>
      <w:lvlText w:val="•"/>
      <w:lvlJc w:val="left"/>
      <w:pPr>
        <w:ind w:left="3182" w:hanging="260"/>
      </w:pPr>
      <w:rPr>
        <w:rFonts w:hint="default"/>
      </w:rPr>
    </w:lvl>
    <w:lvl w:ilvl="5" w:tplc="5568F6A6">
      <w:start w:val="1"/>
      <w:numFmt w:val="bullet"/>
      <w:lvlText w:val="•"/>
      <w:lvlJc w:val="left"/>
      <w:pPr>
        <w:ind w:left="4206" w:hanging="260"/>
      </w:pPr>
      <w:rPr>
        <w:rFonts w:hint="default"/>
      </w:rPr>
    </w:lvl>
    <w:lvl w:ilvl="6" w:tplc="CE8669DE">
      <w:start w:val="1"/>
      <w:numFmt w:val="bullet"/>
      <w:lvlText w:val="•"/>
      <w:lvlJc w:val="left"/>
      <w:pPr>
        <w:ind w:left="5230" w:hanging="260"/>
      </w:pPr>
      <w:rPr>
        <w:rFonts w:hint="default"/>
      </w:rPr>
    </w:lvl>
    <w:lvl w:ilvl="7" w:tplc="C52A6598">
      <w:start w:val="1"/>
      <w:numFmt w:val="bullet"/>
      <w:lvlText w:val="•"/>
      <w:lvlJc w:val="left"/>
      <w:pPr>
        <w:ind w:left="6254" w:hanging="260"/>
      </w:pPr>
      <w:rPr>
        <w:rFonts w:hint="default"/>
      </w:rPr>
    </w:lvl>
    <w:lvl w:ilvl="8" w:tplc="DA56C782">
      <w:start w:val="1"/>
      <w:numFmt w:val="bullet"/>
      <w:lvlText w:val="•"/>
      <w:lvlJc w:val="left"/>
      <w:pPr>
        <w:ind w:left="7278" w:hanging="260"/>
      </w:pPr>
      <w:rPr>
        <w:rFonts w:hint="default"/>
      </w:rPr>
    </w:lvl>
  </w:abstractNum>
  <w:abstractNum w:abstractNumId="17">
    <w:nsid w:val="5E6C2121"/>
    <w:multiLevelType w:val="multilevel"/>
    <w:tmpl w:val="54CA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197E7C"/>
    <w:multiLevelType w:val="hybridMultilevel"/>
    <w:tmpl w:val="3E84B128"/>
    <w:lvl w:ilvl="0" w:tplc="E446E5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94472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0C35F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68E1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6612C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08DFD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10C7C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E826F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90671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0B37F82"/>
    <w:multiLevelType w:val="hybridMultilevel"/>
    <w:tmpl w:val="BC8E45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0C827DA"/>
    <w:multiLevelType w:val="hybridMultilevel"/>
    <w:tmpl w:val="538221D8"/>
    <w:lvl w:ilvl="0" w:tplc="284C75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065CCC"/>
    <w:multiLevelType w:val="hybridMultilevel"/>
    <w:tmpl w:val="F7C62D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30B4BA9"/>
    <w:multiLevelType w:val="hybridMultilevel"/>
    <w:tmpl w:val="CEBC7712"/>
    <w:lvl w:ilvl="0" w:tplc="D5606F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2B33CA"/>
    <w:multiLevelType w:val="hybridMultilevel"/>
    <w:tmpl w:val="287A334C"/>
    <w:lvl w:ilvl="0" w:tplc="7BC6D01A">
      <w:start w:val="1"/>
      <w:numFmt w:val="decimal"/>
      <w:lvlText w:val="%1"/>
      <w:lvlJc w:val="left"/>
      <w:pPr>
        <w:ind w:left="1134" w:hanging="18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1E0E44AA">
      <w:start w:val="1"/>
      <w:numFmt w:val="bullet"/>
      <w:lvlText w:val="•"/>
      <w:lvlJc w:val="left"/>
      <w:pPr>
        <w:ind w:left="1961" w:hanging="180"/>
      </w:pPr>
      <w:rPr>
        <w:rFonts w:hint="default"/>
      </w:rPr>
    </w:lvl>
    <w:lvl w:ilvl="2" w:tplc="91FC06D0">
      <w:start w:val="1"/>
      <w:numFmt w:val="bullet"/>
      <w:lvlText w:val="•"/>
      <w:lvlJc w:val="left"/>
      <w:pPr>
        <w:ind w:left="2788" w:hanging="180"/>
      </w:pPr>
      <w:rPr>
        <w:rFonts w:hint="default"/>
      </w:rPr>
    </w:lvl>
    <w:lvl w:ilvl="3" w:tplc="9CF4A590">
      <w:start w:val="1"/>
      <w:numFmt w:val="bullet"/>
      <w:lvlText w:val="•"/>
      <w:lvlJc w:val="left"/>
      <w:pPr>
        <w:ind w:left="3615" w:hanging="180"/>
      </w:pPr>
      <w:rPr>
        <w:rFonts w:hint="default"/>
      </w:rPr>
    </w:lvl>
    <w:lvl w:ilvl="4" w:tplc="1F44B4B4">
      <w:start w:val="1"/>
      <w:numFmt w:val="bullet"/>
      <w:lvlText w:val="•"/>
      <w:lvlJc w:val="left"/>
      <w:pPr>
        <w:ind w:left="4442" w:hanging="180"/>
      </w:pPr>
      <w:rPr>
        <w:rFonts w:hint="default"/>
      </w:rPr>
    </w:lvl>
    <w:lvl w:ilvl="5" w:tplc="DA2EB6FE">
      <w:start w:val="1"/>
      <w:numFmt w:val="bullet"/>
      <w:lvlText w:val="•"/>
      <w:lvlJc w:val="left"/>
      <w:pPr>
        <w:ind w:left="5270" w:hanging="180"/>
      </w:pPr>
      <w:rPr>
        <w:rFonts w:hint="default"/>
      </w:rPr>
    </w:lvl>
    <w:lvl w:ilvl="6" w:tplc="E460E82E">
      <w:start w:val="1"/>
      <w:numFmt w:val="bullet"/>
      <w:lvlText w:val="•"/>
      <w:lvlJc w:val="left"/>
      <w:pPr>
        <w:ind w:left="6097" w:hanging="180"/>
      </w:pPr>
      <w:rPr>
        <w:rFonts w:hint="default"/>
      </w:rPr>
    </w:lvl>
    <w:lvl w:ilvl="7" w:tplc="B9CEB060">
      <w:start w:val="1"/>
      <w:numFmt w:val="bullet"/>
      <w:lvlText w:val="•"/>
      <w:lvlJc w:val="left"/>
      <w:pPr>
        <w:ind w:left="6924" w:hanging="180"/>
      </w:pPr>
      <w:rPr>
        <w:rFonts w:hint="default"/>
      </w:rPr>
    </w:lvl>
    <w:lvl w:ilvl="8" w:tplc="CA4073EC">
      <w:start w:val="1"/>
      <w:numFmt w:val="bullet"/>
      <w:lvlText w:val="•"/>
      <w:lvlJc w:val="left"/>
      <w:pPr>
        <w:ind w:left="7751" w:hanging="180"/>
      </w:pPr>
      <w:rPr>
        <w:rFonts w:hint="default"/>
      </w:rPr>
    </w:lvl>
  </w:abstractNum>
  <w:abstractNum w:abstractNumId="24">
    <w:nsid w:val="781A5024"/>
    <w:multiLevelType w:val="multilevel"/>
    <w:tmpl w:val="7362D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1"/>
  </w:num>
  <w:num w:numId="3">
    <w:abstractNumId w:val="7"/>
  </w:num>
  <w:num w:numId="4">
    <w:abstractNumId w:val="13"/>
  </w:num>
  <w:num w:numId="5">
    <w:abstractNumId w:val="4"/>
  </w:num>
  <w:num w:numId="6">
    <w:abstractNumId w:val="15"/>
  </w:num>
  <w:num w:numId="7">
    <w:abstractNumId w:val="6"/>
  </w:num>
  <w:num w:numId="8">
    <w:abstractNumId w:val="24"/>
  </w:num>
  <w:num w:numId="9">
    <w:abstractNumId w:val="8"/>
  </w:num>
  <w:num w:numId="10">
    <w:abstractNumId w:val="5"/>
  </w:num>
  <w:num w:numId="11">
    <w:abstractNumId w:val="20"/>
  </w:num>
  <w:num w:numId="12">
    <w:abstractNumId w:val="11"/>
  </w:num>
  <w:num w:numId="13">
    <w:abstractNumId w:val="17"/>
  </w:num>
  <w:num w:numId="14">
    <w:abstractNumId w:val="22"/>
  </w:num>
  <w:num w:numId="15">
    <w:abstractNumId w:val="23"/>
  </w:num>
  <w:num w:numId="16">
    <w:abstractNumId w:val="2"/>
  </w:num>
  <w:num w:numId="17">
    <w:abstractNumId w:val="12"/>
  </w:num>
  <w:num w:numId="18">
    <w:abstractNumId w:val="3"/>
  </w:num>
  <w:num w:numId="19">
    <w:abstractNumId w:val="16"/>
  </w:num>
  <w:num w:numId="20">
    <w:abstractNumId w:val="9"/>
  </w:num>
  <w:num w:numId="21">
    <w:abstractNumId w:val="0"/>
  </w:num>
  <w:num w:numId="22">
    <w:abstractNumId w:val="18"/>
  </w:num>
  <w:num w:numId="23">
    <w:abstractNumId w:val="10"/>
  </w:num>
  <w:num w:numId="24">
    <w:abstractNumId w:val="14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374"/>
    <w:rsid w:val="000E46F4"/>
    <w:rsid w:val="001B6CF4"/>
    <w:rsid w:val="002A3D27"/>
    <w:rsid w:val="002E273F"/>
    <w:rsid w:val="00607BD1"/>
    <w:rsid w:val="00724383"/>
    <w:rsid w:val="007419CE"/>
    <w:rsid w:val="00766144"/>
    <w:rsid w:val="00C065DD"/>
    <w:rsid w:val="00C459E7"/>
    <w:rsid w:val="00C81345"/>
    <w:rsid w:val="00D02D64"/>
    <w:rsid w:val="00D77AD0"/>
    <w:rsid w:val="00DC3374"/>
    <w:rsid w:val="00DD0A6A"/>
    <w:rsid w:val="00E543C8"/>
    <w:rsid w:val="00E61E04"/>
    <w:rsid w:val="00FF4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DC337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DD0A6A"/>
    <w:pPr>
      <w:keepNext/>
      <w:spacing w:before="360" w:after="60" w:line="240" w:lineRule="auto"/>
      <w:jc w:val="center"/>
      <w:outlineLvl w:val="0"/>
    </w:pPr>
    <w:rPr>
      <w:rFonts w:eastAsia="Calibri" w:cs="Arial"/>
      <w:b/>
      <w:bCs/>
      <w:smallCaps/>
      <w:kern w:val="32"/>
      <w:sz w:val="36"/>
      <w:szCs w:val="32"/>
    </w:rPr>
  </w:style>
  <w:style w:type="paragraph" w:styleId="2">
    <w:name w:val="heading 2"/>
    <w:basedOn w:val="a"/>
    <w:next w:val="a"/>
    <w:link w:val="20"/>
    <w:qFormat/>
    <w:rsid w:val="00DD0A6A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DD0A6A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DD0A6A"/>
    <w:pPr>
      <w:suppressAutoHyphens/>
      <w:spacing w:before="240" w:after="60" w:line="240" w:lineRule="auto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77AD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rmal (Web)"/>
    <w:basedOn w:val="a"/>
    <w:uiPriority w:val="99"/>
    <w:unhideWhenUsed/>
    <w:rsid w:val="00DC33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Без интервала1"/>
    <w:basedOn w:val="a"/>
    <w:rsid w:val="00DC33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link w:val="a6"/>
    <w:uiPriority w:val="1"/>
    <w:qFormat/>
    <w:rsid w:val="0072438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basedOn w:val="a"/>
    <w:uiPriority w:val="99"/>
    <w:rsid w:val="00724383"/>
    <w:pPr>
      <w:suppressAutoHyphens/>
      <w:autoSpaceDE w:val="0"/>
      <w:spacing w:after="0" w:line="240" w:lineRule="auto"/>
    </w:pPr>
    <w:rPr>
      <w:rFonts w:ascii="SchoolBookCSanPin" w:eastAsia="Calibri" w:hAnsi="SchoolBookCSanPin" w:cs="SchoolBookCSanPin"/>
      <w:color w:val="000000"/>
      <w:sz w:val="24"/>
      <w:szCs w:val="24"/>
      <w:lang w:eastAsia="ar-SA"/>
    </w:rPr>
  </w:style>
  <w:style w:type="paragraph" w:styleId="a7">
    <w:name w:val="header"/>
    <w:basedOn w:val="a"/>
    <w:link w:val="a8"/>
    <w:rsid w:val="00724383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8">
    <w:name w:val="Верхний колонтитул Знак"/>
    <w:basedOn w:val="a0"/>
    <w:link w:val="a7"/>
    <w:rsid w:val="00724383"/>
    <w:rPr>
      <w:rFonts w:ascii="Calibri" w:eastAsia="Calibri" w:hAnsi="Calibri" w:cs="Times New Roman"/>
    </w:rPr>
  </w:style>
  <w:style w:type="paragraph" w:styleId="a9">
    <w:name w:val="footer"/>
    <w:basedOn w:val="a"/>
    <w:link w:val="aa"/>
    <w:rsid w:val="00724383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a">
    <w:name w:val="Нижний колонтитул Знак"/>
    <w:basedOn w:val="a0"/>
    <w:link w:val="a9"/>
    <w:rsid w:val="00724383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724383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:lang w:val="de-DE" w:eastAsia="fa-IR" w:bidi="fa-IR"/>
    </w:rPr>
  </w:style>
  <w:style w:type="paragraph" w:styleId="ab">
    <w:name w:val="Body Text"/>
    <w:basedOn w:val="a"/>
    <w:link w:val="ac"/>
    <w:qFormat/>
    <w:rsid w:val="00724383"/>
    <w:pPr>
      <w:suppressAutoHyphens/>
      <w:spacing w:after="140" w:line="288" w:lineRule="auto"/>
    </w:pPr>
    <w:rPr>
      <w:rFonts w:ascii="Times New Roman" w:hAnsi="Times New Roman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rsid w:val="0072438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">
    <w:name w:val="ConsPlusNormal"/>
    <w:rsid w:val="007243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TableGrid">
    <w:name w:val="TableGrid"/>
    <w:rsid w:val="0072438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rsid w:val="00DD0A6A"/>
    <w:rPr>
      <w:rFonts w:ascii="Calibri" w:eastAsia="Calibri" w:hAnsi="Calibri" w:cs="Arial"/>
      <w:b/>
      <w:bCs/>
      <w:smallCaps/>
      <w:kern w:val="32"/>
      <w:sz w:val="36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D0A6A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DD0A6A"/>
    <w:rPr>
      <w:rFonts w:ascii="Arial" w:eastAsia="Calibri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D0A6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a6">
    <w:name w:val="Без интервала Знак"/>
    <w:link w:val="a5"/>
    <w:uiPriority w:val="1"/>
    <w:rsid w:val="00DD0A6A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DD0A6A"/>
    <w:pPr>
      <w:spacing w:after="0" w:line="240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DD0A6A"/>
    <w:rPr>
      <w:rFonts w:ascii="Tahoma" w:eastAsia="Calibri" w:hAnsi="Tahoma" w:cs="Times New Roman"/>
      <w:sz w:val="16"/>
      <w:szCs w:val="16"/>
    </w:rPr>
  </w:style>
  <w:style w:type="paragraph" w:styleId="af">
    <w:name w:val="Title"/>
    <w:basedOn w:val="a"/>
    <w:next w:val="a"/>
    <w:link w:val="af0"/>
    <w:uiPriority w:val="10"/>
    <w:qFormat/>
    <w:rsid w:val="00DD0A6A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DD0A6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qFormat/>
    <w:rsid w:val="00DD0A6A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rsid w:val="00DD0A6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3">
    <w:name w:val="footnote text"/>
    <w:aliases w:val="F1"/>
    <w:basedOn w:val="a"/>
    <w:link w:val="af4"/>
    <w:semiHidden/>
    <w:rsid w:val="00DD0A6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4">
    <w:name w:val="Текст сноски Знак"/>
    <w:aliases w:val="F1 Знак"/>
    <w:basedOn w:val="a0"/>
    <w:link w:val="af3"/>
    <w:semiHidden/>
    <w:rsid w:val="00DD0A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DD0A6A"/>
    <w:rPr>
      <w:vertAlign w:val="superscript"/>
    </w:rPr>
  </w:style>
  <w:style w:type="table" w:styleId="af6">
    <w:name w:val="Table Grid"/>
    <w:basedOn w:val="a1"/>
    <w:rsid w:val="00DD0A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DD0A6A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D0A6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Intense Quote"/>
    <w:basedOn w:val="a"/>
    <w:next w:val="a"/>
    <w:link w:val="af8"/>
    <w:qFormat/>
    <w:rsid w:val="00DD0A6A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Calibri"/>
      <w:b/>
      <w:bCs/>
      <w:i/>
      <w:iCs/>
      <w:color w:val="4F81BD"/>
      <w:sz w:val="24"/>
      <w:szCs w:val="24"/>
    </w:rPr>
  </w:style>
  <w:style w:type="character" w:customStyle="1" w:styleId="af8">
    <w:name w:val="Выделенная цитата Знак"/>
    <w:basedOn w:val="a0"/>
    <w:link w:val="af7"/>
    <w:rsid w:val="00DD0A6A"/>
    <w:rPr>
      <w:rFonts w:ascii="Calibri" w:eastAsia="Calibri" w:hAnsi="Calibri" w:cs="Times New Roman"/>
      <w:b/>
      <w:bCs/>
      <w:i/>
      <w:iCs/>
      <w:color w:val="4F81BD"/>
      <w:sz w:val="24"/>
      <w:szCs w:val="24"/>
      <w:lang w:eastAsia="ru-RU"/>
    </w:rPr>
  </w:style>
  <w:style w:type="paragraph" w:styleId="af9">
    <w:name w:val="Body Text Indent"/>
    <w:basedOn w:val="a"/>
    <w:link w:val="afa"/>
    <w:unhideWhenUsed/>
    <w:rsid w:val="00DD0A6A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a">
    <w:name w:val="Основной текст с отступом Знак"/>
    <w:basedOn w:val="a0"/>
    <w:link w:val="af9"/>
    <w:rsid w:val="00DD0A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Заголовок таблицы"/>
    <w:basedOn w:val="a"/>
    <w:rsid w:val="00DD0A6A"/>
    <w:pPr>
      <w:widowControl w:val="0"/>
      <w:suppressLineNumbers/>
      <w:suppressAutoHyphens/>
      <w:spacing w:after="0" w:line="240" w:lineRule="auto"/>
      <w:jc w:val="center"/>
    </w:pPr>
    <w:rPr>
      <w:rFonts w:ascii="Times" w:eastAsia="Times" w:hAnsi="Times"/>
      <w:b/>
      <w:bCs/>
      <w:sz w:val="24"/>
      <w:szCs w:val="20"/>
      <w:lang w:val="en-US"/>
    </w:rPr>
  </w:style>
  <w:style w:type="character" w:styleId="afc">
    <w:name w:val="Hyperlink"/>
    <w:unhideWhenUsed/>
    <w:rsid w:val="00DD0A6A"/>
    <w:rPr>
      <w:color w:val="0000FF"/>
      <w:u w:val="single"/>
    </w:rPr>
  </w:style>
  <w:style w:type="paragraph" w:styleId="afd">
    <w:name w:val="TOC Heading"/>
    <w:basedOn w:val="1"/>
    <w:next w:val="a"/>
    <w:qFormat/>
    <w:rsid w:val="00DD0A6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smallCaps w:val="0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DD0A6A"/>
    <w:pPr>
      <w:tabs>
        <w:tab w:val="right" w:leader="dot" w:pos="9639"/>
      </w:tabs>
      <w:spacing w:after="0" w:line="240" w:lineRule="auto"/>
    </w:pPr>
    <w:rPr>
      <w:rFonts w:ascii="Times New Roman" w:hAnsi="Times New Roman"/>
      <w:b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DD0A6A"/>
    <w:pPr>
      <w:tabs>
        <w:tab w:val="right" w:leader="dot" w:pos="9639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styleId="33">
    <w:name w:val="toc 3"/>
    <w:basedOn w:val="a"/>
    <w:next w:val="a"/>
    <w:autoRedefine/>
    <w:uiPriority w:val="39"/>
    <w:unhideWhenUsed/>
    <w:rsid w:val="00DD0A6A"/>
    <w:pPr>
      <w:spacing w:after="100" w:line="240" w:lineRule="auto"/>
      <w:ind w:left="480"/>
    </w:pPr>
    <w:rPr>
      <w:rFonts w:ascii="Times New Roman" w:hAnsi="Times New Roman"/>
      <w:sz w:val="24"/>
      <w:szCs w:val="24"/>
    </w:rPr>
  </w:style>
  <w:style w:type="paragraph" w:customStyle="1" w:styleId="u-2-msonormal">
    <w:name w:val="u-2-msonormal"/>
    <w:basedOn w:val="a"/>
    <w:rsid w:val="00DD0A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g-header-from">
    <w:name w:val="msg-header-from"/>
    <w:basedOn w:val="a"/>
    <w:rsid w:val="00DD0A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e">
    <w:name w:val="Новый"/>
    <w:basedOn w:val="a"/>
    <w:rsid w:val="00DD0A6A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character" w:styleId="aff">
    <w:name w:val="Strong"/>
    <w:uiPriority w:val="22"/>
    <w:qFormat/>
    <w:rsid w:val="00DD0A6A"/>
    <w:rPr>
      <w:b/>
      <w:bCs/>
    </w:rPr>
  </w:style>
  <w:style w:type="character" w:styleId="aff0">
    <w:name w:val="Emphasis"/>
    <w:uiPriority w:val="20"/>
    <w:qFormat/>
    <w:rsid w:val="00DD0A6A"/>
    <w:rPr>
      <w:i/>
      <w:iCs/>
    </w:rPr>
  </w:style>
  <w:style w:type="paragraph" w:customStyle="1" w:styleId="aff1">
    <w:name w:val="Основной"/>
    <w:basedOn w:val="a"/>
    <w:link w:val="aff2"/>
    <w:rsid w:val="00DD0A6A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  <w:lang w:eastAsia="en-US"/>
    </w:rPr>
  </w:style>
  <w:style w:type="paragraph" w:customStyle="1" w:styleId="aff3">
    <w:name w:val="Буллит"/>
    <w:basedOn w:val="aff1"/>
    <w:rsid w:val="00DD0A6A"/>
    <w:pPr>
      <w:ind w:firstLine="244"/>
    </w:pPr>
  </w:style>
  <w:style w:type="paragraph" w:customStyle="1" w:styleId="aff4">
    <w:name w:val="Сноска"/>
    <w:basedOn w:val="aff1"/>
    <w:rsid w:val="00DD0A6A"/>
    <w:pPr>
      <w:spacing w:line="174" w:lineRule="atLeast"/>
    </w:pPr>
    <w:rPr>
      <w:sz w:val="17"/>
      <w:szCs w:val="17"/>
    </w:rPr>
  </w:style>
  <w:style w:type="character" w:customStyle="1" w:styleId="13">
    <w:name w:val="Сноска1"/>
    <w:rsid w:val="00DD0A6A"/>
    <w:rPr>
      <w:rFonts w:ascii="Times New Roman" w:hAnsi="Times New Roman" w:cs="Times New Roman"/>
      <w:vertAlign w:val="superscript"/>
    </w:rPr>
  </w:style>
  <w:style w:type="character" w:customStyle="1" w:styleId="FontStyle15">
    <w:name w:val="Font Style15"/>
    <w:uiPriority w:val="99"/>
    <w:rsid w:val="00DD0A6A"/>
    <w:rPr>
      <w:rFonts w:ascii="Times New Roman" w:hAnsi="Times New Roman" w:cs="Times New Roman"/>
      <w:sz w:val="22"/>
      <w:szCs w:val="22"/>
    </w:rPr>
  </w:style>
  <w:style w:type="character" w:customStyle="1" w:styleId="WW8Num2z0">
    <w:name w:val="WW8Num2z0"/>
    <w:rsid w:val="00DD0A6A"/>
    <w:rPr>
      <w:b/>
    </w:rPr>
  </w:style>
  <w:style w:type="character" w:customStyle="1" w:styleId="WW8Num3z0">
    <w:name w:val="WW8Num3z0"/>
    <w:rsid w:val="00DD0A6A"/>
    <w:rPr>
      <w:b/>
    </w:rPr>
  </w:style>
  <w:style w:type="character" w:customStyle="1" w:styleId="WW8Num4z0">
    <w:name w:val="WW8Num4z0"/>
    <w:rsid w:val="00DD0A6A"/>
    <w:rPr>
      <w:rFonts w:ascii="Symbol" w:hAnsi="Symbol" w:cs="Symbol"/>
    </w:rPr>
  </w:style>
  <w:style w:type="character" w:customStyle="1" w:styleId="WW8Num6z0">
    <w:name w:val="WW8Num6z0"/>
    <w:rsid w:val="00DD0A6A"/>
    <w:rPr>
      <w:b/>
    </w:rPr>
  </w:style>
  <w:style w:type="character" w:customStyle="1" w:styleId="WW8Num7z0">
    <w:name w:val="WW8Num7z0"/>
    <w:rsid w:val="00DD0A6A"/>
    <w:rPr>
      <w:rFonts w:ascii="Symbol" w:hAnsi="Symbol" w:cs="Symbol"/>
    </w:rPr>
  </w:style>
  <w:style w:type="character" w:customStyle="1" w:styleId="WW8Num9z0">
    <w:name w:val="WW8Num9z0"/>
    <w:rsid w:val="00DD0A6A"/>
    <w:rPr>
      <w:b/>
      <w:color w:val="auto"/>
    </w:rPr>
  </w:style>
  <w:style w:type="character" w:customStyle="1" w:styleId="WW8Num10z0">
    <w:name w:val="WW8Num10z0"/>
    <w:rsid w:val="00DD0A6A"/>
    <w:rPr>
      <w:rFonts w:ascii="Symbol" w:hAnsi="Symbol" w:cs="Symbol"/>
    </w:rPr>
  </w:style>
  <w:style w:type="character" w:customStyle="1" w:styleId="WW8Num11z1">
    <w:name w:val="WW8Num11z1"/>
    <w:rsid w:val="00DD0A6A"/>
    <w:rPr>
      <w:b/>
    </w:rPr>
  </w:style>
  <w:style w:type="character" w:customStyle="1" w:styleId="WW8Num13z0">
    <w:name w:val="WW8Num13z0"/>
    <w:rsid w:val="00DD0A6A"/>
    <w:rPr>
      <w:rFonts w:ascii="Symbol" w:hAnsi="Symbol" w:cs="Symbol"/>
      <w:color w:val="auto"/>
    </w:rPr>
  </w:style>
  <w:style w:type="character" w:customStyle="1" w:styleId="WW8Num14z0">
    <w:name w:val="WW8Num14z0"/>
    <w:rsid w:val="00DD0A6A"/>
    <w:rPr>
      <w:rFonts w:ascii="Symbol" w:hAnsi="Symbol" w:cs="OpenSymbol"/>
    </w:rPr>
  </w:style>
  <w:style w:type="character" w:customStyle="1" w:styleId="WW8Num15z0">
    <w:name w:val="WW8Num15z0"/>
    <w:rsid w:val="00DD0A6A"/>
    <w:rPr>
      <w:rFonts w:ascii="Symbol" w:hAnsi="Symbol" w:cs="OpenSymbol"/>
    </w:rPr>
  </w:style>
  <w:style w:type="character" w:customStyle="1" w:styleId="Absatz-Standardschriftart">
    <w:name w:val="Absatz-Standardschriftart"/>
    <w:rsid w:val="00DD0A6A"/>
  </w:style>
  <w:style w:type="character" w:customStyle="1" w:styleId="WW-Absatz-Standardschriftart">
    <w:name w:val="WW-Absatz-Standardschriftart"/>
    <w:rsid w:val="00DD0A6A"/>
  </w:style>
  <w:style w:type="character" w:customStyle="1" w:styleId="23">
    <w:name w:val="Основной шрифт абзаца2"/>
    <w:rsid w:val="00DD0A6A"/>
  </w:style>
  <w:style w:type="character" w:customStyle="1" w:styleId="WW-Absatz-Standardschriftart1">
    <w:name w:val="WW-Absatz-Standardschriftart1"/>
    <w:rsid w:val="00DD0A6A"/>
  </w:style>
  <w:style w:type="character" w:customStyle="1" w:styleId="WW-Absatz-Standardschriftart11">
    <w:name w:val="WW-Absatz-Standardschriftart11"/>
    <w:rsid w:val="00DD0A6A"/>
  </w:style>
  <w:style w:type="character" w:customStyle="1" w:styleId="WW-Absatz-Standardschriftart111">
    <w:name w:val="WW-Absatz-Standardschriftart111"/>
    <w:rsid w:val="00DD0A6A"/>
  </w:style>
  <w:style w:type="character" w:customStyle="1" w:styleId="WW-Absatz-Standardschriftart1111">
    <w:name w:val="WW-Absatz-Standardschriftart1111"/>
    <w:rsid w:val="00DD0A6A"/>
  </w:style>
  <w:style w:type="character" w:customStyle="1" w:styleId="WW-Absatz-Standardschriftart11111">
    <w:name w:val="WW-Absatz-Standardschriftart11111"/>
    <w:rsid w:val="00DD0A6A"/>
  </w:style>
  <w:style w:type="character" w:customStyle="1" w:styleId="WW8Num5z0">
    <w:name w:val="WW8Num5z0"/>
    <w:rsid w:val="00DD0A6A"/>
    <w:rPr>
      <w:b/>
    </w:rPr>
  </w:style>
  <w:style w:type="character" w:customStyle="1" w:styleId="WW8Num7z1">
    <w:name w:val="WW8Num7z1"/>
    <w:rsid w:val="00DD0A6A"/>
    <w:rPr>
      <w:rFonts w:ascii="Courier New" w:hAnsi="Courier New" w:cs="Courier New"/>
    </w:rPr>
  </w:style>
  <w:style w:type="character" w:customStyle="1" w:styleId="WW8Num7z2">
    <w:name w:val="WW8Num7z2"/>
    <w:rsid w:val="00DD0A6A"/>
    <w:rPr>
      <w:rFonts w:ascii="Wingdings" w:hAnsi="Wingdings" w:cs="Wingdings"/>
    </w:rPr>
  </w:style>
  <w:style w:type="character" w:customStyle="1" w:styleId="WW8Num10z1">
    <w:name w:val="WW8Num10z1"/>
    <w:rsid w:val="00DD0A6A"/>
    <w:rPr>
      <w:rFonts w:ascii="Courier New" w:hAnsi="Courier New" w:cs="Courier New"/>
    </w:rPr>
  </w:style>
  <w:style w:type="character" w:customStyle="1" w:styleId="WW8Num10z2">
    <w:name w:val="WW8Num10z2"/>
    <w:rsid w:val="00DD0A6A"/>
    <w:rPr>
      <w:rFonts w:ascii="Wingdings" w:hAnsi="Wingdings" w:cs="Wingdings"/>
    </w:rPr>
  </w:style>
  <w:style w:type="character" w:customStyle="1" w:styleId="WW8Num12z0">
    <w:name w:val="WW8Num12z0"/>
    <w:rsid w:val="00DD0A6A"/>
    <w:rPr>
      <w:rFonts w:ascii="Symbol" w:hAnsi="Symbol" w:cs="Symbol"/>
    </w:rPr>
  </w:style>
  <w:style w:type="character" w:customStyle="1" w:styleId="WW8Num12z1">
    <w:name w:val="WW8Num12z1"/>
    <w:rsid w:val="00DD0A6A"/>
    <w:rPr>
      <w:rFonts w:ascii="Courier New" w:hAnsi="Courier New" w:cs="Courier New"/>
    </w:rPr>
  </w:style>
  <w:style w:type="character" w:customStyle="1" w:styleId="WW8Num12z2">
    <w:name w:val="WW8Num12z2"/>
    <w:rsid w:val="00DD0A6A"/>
    <w:rPr>
      <w:rFonts w:ascii="Wingdings" w:hAnsi="Wingdings" w:cs="Wingdings"/>
    </w:rPr>
  </w:style>
  <w:style w:type="character" w:customStyle="1" w:styleId="WW8Num13z1">
    <w:name w:val="WW8Num13z1"/>
    <w:rsid w:val="00DD0A6A"/>
    <w:rPr>
      <w:rFonts w:ascii="Courier New" w:hAnsi="Courier New" w:cs="Courier New"/>
    </w:rPr>
  </w:style>
  <w:style w:type="character" w:customStyle="1" w:styleId="WW8Num13z2">
    <w:name w:val="WW8Num13z2"/>
    <w:rsid w:val="00DD0A6A"/>
    <w:rPr>
      <w:rFonts w:ascii="Wingdings" w:hAnsi="Wingdings" w:cs="Wingdings"/>
    </w:rPr>
  </w:style>
  <w:style w:type="character" w:customStyle="1" w:styleId="WW8Num13z3">
    <w:name w:val="WW8Num13z3"/>
    <w:rsid w:val="00DD0A6A"/>
    <w:rPr>
      <w:rFonts w:ascii="Symbol" w:hAnsi="Symbol" w:cs="Symbol"/>
    </w:rPr>
  </w:style>
  <w:style w:type="character" w:customStyle="1" w:styleId="WW8Num14z1">
    <w:name w:val="WW8Num14z1"/>
    <w:rsid w:val="00DD0A6A"/>
    <w:rPr>
      <w:b/>
    </w:rPr>
  </w:style>
  <w:style w:type="character" w:customStyle="1" w:styleId="WW8Num17z0">
    <w:name w:val="WW8Num17z0"/>
    <w:rsid w:val="00DD0A6A"/>
    <w:rPr>
      <w:b/>
    </w:rPr>
  </w:style>
  <w:style w:type="character" w:customStyle="1" w:styleId="14">
    <w:name w:val="Основной шрифт абзаца1"/>
    <w:rsid w:val="00DD0A6A"/>
  </w:style>
  <w:style w:type="character" w:customStyle="1" w:styleId="aff5">
    <w:name w:val="Маркеры списка"/>
    <w:rsid w:val="00DD0A6A"/>
    <w:rPr>
      <w:rFonts w:ascii="OpenSymbol" w:eastAsia="OpenSymbol" w:hAnsi="OpenSymbol" w:cs="OpenSymbol"/>
    </w:rPr>
  </w:style>
  <w:style w:type="paragraph" w:customStyle="1" w:styleId="aff6">
    <w:name w:val="Заголовок"/>
    <w:basedOn w:val="a"/>
    <w:next w:val="ab"/>
    <w:rsid w:val="00DD0A6A"/>
    <w:pPr>
      <w:keepNext/>
      <w:suppressAutoHyphens/>
      <w:spacing w:before="240" w:after="120"/>
    </w:pPr>
    <w:rPr>
      <w:rFonts w:ascii="Arial" w:eastAsia="Droid Sans Fallback" w:hAnsi="Arial" w:cs="FreeSans"/>
      <w:sz w:val="28"/>
      <w:szCs w:val="28"/>
      <w:lang w:eastAsia="ar-SA"/>
    </w:rPr>
  </w:style>
  <w:style w:type="paragraph" w:styleId="aff7">
    <w:name w:val="List"/>
    <w:basedOn w:val="ab"/>
    <w:rsid w:val="00DD0A6A"/>
    <w:pPr>
      <w:spacing w:after="120" w:line="276" w:lineRule="auto"/>
    </w:pPr>
    <w:rPr>
      <w:rFonts w:ascii="Calibri" w:eastAsia="Calibri" w:hAnsi="Calibri" w:cs="FreeSans"/>
      <w:sz w:val="22"/>
      <w:szCs w:val="22"/>
      <w:lang w:eastAsia="ar-SA"/>
    </w:rPr>
  </w:style>
  <w:style w:type="paragraph" w:customStyle="1" w:styleId="24">
    <w:name w:val="Название2"/>
    <w:basedOn w:val="a"/>
    <w:rsid w:val="00DD0A6A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ar-SA"/>
    </w:rPr>
  </w:style>
  <w:style w:type="paragraph" w:customStyle="1" w:styleId="25">
    <w:name w:val="Указатель2"/>
    <w:basedOn w:val="a"/>
    <w:rsid w:val="00DD0A6A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customStyle="1" w:styleId="15">
    <w:name w:val="Название1"/>
    <w:basedOn w:val="a"/>
    <w:rsid w:val="00DD0A6A"/>
    <w:pPr>
      <w:suppressLineNumbers/>
      <w:suppressAutoHyphens/>
      <w:spacing w:before="120" w:after="120"/>
    </w:pPr>
    <w:rPr>
      <w:rFonts w:eastAsia="Calibri" w:cs="FreeSans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DD0A6A"/>
    <w:pPr>
      <w:suppressLineNumbers/>
      <w:suppressAutoHyphens/>
    </w:pPr>
    <w:rPr>
      <w:rFonts w:eastAsia="Calibri" w:cs="FreeSans"/>
      <w:lang w:eastAsia="ar-SA"/>
    </w:rPr>
  </w:style>
  <w:style w:type="paragraph" w:customStyle="1" w:styleId="17">
    <w:name w:val="Обычный1"/>
    <w:rsid w:val="00DD0A6A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aff8">
    <w:name w:val="Содержимое таблицы"/>
    <w:basedOn w:val="a"/>
    <w:rsid w:val="00DD0A6A"/>
    <w:pPr>
      <w:suppressLineNumbers/>
      <w:suppressAutoHyphens/>
    </w:pPr>
    <w:rPr>
      <w:rFonts w:eastAsia="Calibri"/>
      <w:lang w:eastAsia="ar-SA"/>
    </w:rPr>
  </w:style>
  <w:style w:type="paragraph" w:customStyle="1" w:styleId="Style1">
    <w:name w:val="Style1"/>
    <w:basedOn w:val="a"/>
    <w:rsid w:val="00DD0A6A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98">
    <w:name w:val="Font Style98"/>
    <w:rsid w:val="00DD0A6A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08">
    <w:name w:val="Font Style108"/>
    <w:rsid w:val="00DD0A6A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paragraph" w:customStyle="1" w:styleId="ParagraphStyle">
    <w:name w:val="Paragraph Style"/>
    <w:rsid w:val="00DD0A6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DD0A6A"/>
  </w:style>
  <w:style w:type="paragraph" w:customStyle="1" w:styleId="c5">
    <w:name w:val="c5"/>
    <w:basedOn w:val="a"/>
    <w:rsid w:val="00DD0A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odzag">
    <w:name w:val="podzag"/>
    <w:basedOn w:val="a"/>
    <w:rsid w:val="00DD0A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DD0A6A"/>
    <w:pPr>
      <w:widowControl w:val="0"/>
      <w:spacing w:after="0" w:line="240" w:lineRule="auto"/>
      <w:ind w:left="954"/>
      <w:outlineLvl w:val="1"/>
    </w:pPr>
    <w:rPr>
      <w:rFonts w:ascii="Times New Roman" w:hAnsi="Times New Roman"/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DD0A6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D0A6A"/>
    <w:pPr>
      <w:widowControl w:val="0"/>
      <w:spacing w:after="0" w:line="240" w:lineRule="auto"/>
    </w:pPr>
    <w:rPr>
      <w:rFonts w:eastAsia="Calibri"/>
      <w:lang w:val="en-US" w:eastAsia="en-US"/>
    </w:rPr>
  </w:style>
  <w:style w:type="character" w:customStyle="1" w:styleId="Zag11">
    <w:name w:val="Zag_11"/>
    <w:rsid w:val="00DD0A6A"/>
    <w:rPr>
      <w:color w:val="000000"/>
      <w:w w:val="100"/>
    </w:rPr>
  </w:style>
  <w:style w:type="character" w:customStyle="1" w:styleId="aff2">
    <w:name w:val="Основной Знак"/>
    <w:link w:val="aff1"/>
    <w:locked/>
    <w:rsid w:val="00DD0A6A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DD0A6A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ff9">
    <w:name w:val="Курсив"/>
    <w:basedOn w:val="aff1"/>
    <w:rsid w:val="00DD0A6A"/>
    <w:rPr>
      <w:i/>
      <w:iCs/>
    </w:rPr>
  </w:style>
  <w:style w:type="paragraph" w:customStyle="1" w:styleId="21">
    <w:name w:val="Средняя сетка 21"/>
    <w:basedOn w:val="a"/>
    <w:rsid w:val="00DD0A6A"/>
    <w:pPr>
      <w:numPr>
        <w:numId w:val="21"/>
      </w:numPr>
      <w:spacing w:after="0" w:line="360" w:lineRule="auto"/>
      <w:jc w:val="both"/>
      <w:outlineLvl w:val="1"/>
    </w:pPr>
    <w:rPr>
      <w:rFonts w:ascii="Times New Roman" w:hAnsi="Times New Roman"/>
      <w:sz w:val="28"/>
      <w:szCs w:val="24"/>
    </w:rPr>
  </w:style>
  <w:style w:type="paragraph" w:customStyle="1" w:styleId="Zag3">
    <w:name w:val="Zag_3"/>
    <w:basedOn w:val="a"/>
    <w:rsid w:val="00DD0A6A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9728</Words>
  <Characters>55456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10</cp:revision>
  <cp:lastPrinted>2021-03-01T18:10:00Z</cp:lastPrinted>
  <dcterms:created xsi:type="dcterms:W3CDTF">2021-02-27T09:12:00Z</dcterms:created>
  <dcterms:modified xsi:type="dcterms:W3CDTF">2021-03-05T14:12:00Z</dcterms:modified>
</cp:coreProperties>
</file>