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21" w:rsidRPr="006842E5" w:rsidRDefault="000749A5" w:rsidP="000749A5">
      <w:pPr>
        <w:widowControl/>
        <w:autoSpaceDE/>
        <w:autoSpaceDN/>
        <w:jc w:val="center"/>
        <w:rPr>
          <w:b/>
          <w:sz w:val="28"/>
          <w:szCs w:val="28"/>
        </w:rPr>
      </w:pPr>
      <w:bookmarkStart w:id="0" w:name="_GoBack"/>
      <w:r>
        <w:rPr>
          <w:rFonts w:ascii="Calibri" w:hAnsi="Calibri"/>
          <w:b/>
          <w:bCs/>
          <w:noProof/>
          <w:lang w:eastAsia="ru-RU"/>
        </w:rPr>
        <w:drawing>
          <wp:inline distT="0" distB="0" distL="0" distR="0">
            <wp:extent cx="6663690" cy="9170740"/>
            <wp:effectExtent l="0" t="0" r="3810" b="0"/>
            <wp:docPr id="2" name="Рисунок 2" descr="C:\Users\user\Desktop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17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842E5" w:rsidRPr="006842E5">
        <w:rPr>
          <w:rFonts w:ascii="Calibri" w:hAnsi="Calibri"/>
          <w:b/>
          <w:bCs/>
          <w:lang w:eastAsia="ru-RU"/>
        </w:rPr>
        <w:t xml:space="preserve">         </w:t>
      </w:r>
    </w:p>
    <w:p w:rsidR="00A36521" w:rsidRDefault="00A36521">
      <w:pPr>
        <w:rPr>
          <w:b/>
          <w:sz w:val="40"/>
        </w:rPr>
        <w:sectPr w:rsidR="00A36521">
          <w:type w:val="continuous"/>
          <w:pgSz w:w="11910" w:h="16840"/>
          <w:pgMar w:top="1040" w:right="850" w:bottom="280" w:left="566" w:header="720" w:footer="720" w:gutter="0"/>
          <w:cols w:space="720"/>
        </w:sectPr>
      </w:pPr>
    </w:p>
    <w:p w:rsidR="00A36521" w:rsidRDefault="000749A5" w:rsidP="006842E5">
      <w:pPr>
        <w:pStyle w:val="a5"/>
        <w:numPr>
          <w:ilvl w:val="0"/>
          <w:numId w:val="1"/>
        </w:numPr>
        <w:tabs>
          <w:tab w:val="left" w:pos="1485"/>
        </w:tabs>
        <w:spacing w:before="67"/>
        <w:ind w:left="1485" w:hanging="349"/>
        <w:jc w:val="center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A36521" w:rsidRPr="006842E5" w:rsidRDefault="006842E5" w:rsidP="006842E5">
      <w:pPr>
        <w:pStyle w:val="a5"/>
        <w:tabs>
          <w:tab w:val="left" w:pos="843"/>
        </w:tabs>
        <w:spacing w:before="3"/>
        <w:ind w:left="567" w:right="14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749A5" w:rsidRPr="006842E5">
        <w:rPr>
          <w:sz w:val="28"/>
          <w:szCs w:val="28"/>
        </w:rPr>
        <w:t>Школьные предметные</w:t>
      </w:r>
      <w:r w:rsidR="000749A5" w:rsidRPr="006842E5">
        <w:rPr>
          <w:spacing w:val="4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4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проводятся ежегодно предметными методическими объединениями для развития познавательной и творческой активности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обучающихся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1-</w:t>
      </w:r>
      <w:r w:rsidR="000749A5"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9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классов,</w:t>
      </w:r>
      <w:r w:rsidR="000749A5" w:rsidRPr="006842E5">
        <w:rPr>
          <w:spacing w:val="-5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самосовершенствования</w:t>
      </w:r>
      <w:r w:rsidR="000749A5" w:rsidRPr="006842E5">
        <w:rPr>
          <w:spacing w:val="4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педагогов.</w:t>
      </w:r>
    </w:p>
    <w:p w:rsidR="00A36521" w:rsidRPr="006842E5" w:rsidRDefault="006842E5" w:rsidP="006842E5">
      <w:pPr>
        <w:pStyle w:val="a5"/>
        <w:tabs>
          <w:tab w:val="left" w:pos="843"/>
        </w:tabs>
        <w:ind w:left="567" w:right="146"/>
        <w:jc w:val="both"/>
        <w:rPr>
          <w:sz w:val="28"/>
          <w:szCs w:val="28"/>
        </w:rPr>
      </w:pPr>
      <w:r>
        <w:rPr>
          <w:sz w:val="28"/>
          <w:szCs w:val="28"/>
        </w:rPr>
        <w:t>1.2. З</w:t>
      </w:r>
      <w:r w:rsidR="000749A5" w:rsidRPr="006842E5">
        <w:rPr>
          <w:sz w:val="28"/>
          <w:szCs w:val="28"/>
        </w:rPr>
        <w:t>адачи</w:t>
      </w:r>
      <w:r w:rsidR="000749A5" w:rsidRPr="006842E5">
        <w:rPr>
          <w:spacing w:val="-1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pacing w:val="-2"/>
          <w:sz w:val="28"/>
          <w:szCs w:val="28"/>
        </w:rPr>
        <w:t>недели: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совершенствование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профессионального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мастерства</w:t>
      </w:r>
      <w:r w:rsidRPr="006842E5">
        <w:rPr>
          <w:spacing w:val="-9"/>
          <w:sz w:val="28"/>
          <w:szCs w:val="28"/>
        </w:rPr>
        <w:t xml:space="preserve"> </w:t>
      </w:r>
      <w:r w:rsidRPr="006842E5">
        <w:rPr>
          <w:sz w:val="28"/>
          <w:szCs w:val="28"/>
        </w:rPr>
        <w:t>педагогов</w:t>
      </w:r>
      <w:r w:rsidRPr="006842E5">
        <w:rPr>
          <w:spacing w:val="-9"/>
          <w:sz w:val="28"/>
          <w:szCs w:val="28"/>
        </w:rPr>
        <w:t xml:space="preserve"> </w:t>
      </w:r>
      <w:r w:rsidRPr="006842E5">
        <w:rPr>
          <w:sz w:val="28"/>
          <w:szCs w:val="28"/>
        </w:rPr>
        <w:t>через</w:t>
      </w:r>
      <w:r w:rsidRPr="006842E5">
        <w:rPr>
          <w:spacing w:val="-6"/>
          <w:sz w:val="28"/>
          <w:szCs w:val="28"/>
        </w:rPr>
        <w:t xml:space="preserve"> </w:t>
      </w:r>
      <w:r w:rsidR="006842E5" w:rsidRPr="006842E5">
        <w:rPr>
          <w:sz w:val="28"/>
          <w:szCs w:val="28"/>
        </w:rPr>
        <w:t>подго</w:t>
      </w:r>
      <w:r w:rsidRPr="006842E5">
        <w:rPr>
          <w:sz w:val="28"/>
          <w:szCs w:val="28"/>
        </w:rPr>
        <w:t>товку, организацию и проведение отк</w:t>
      </w:r>
      <w:r w:rsidR="006842E5" w:rsidRPr="006842E5">
        <w:rPr>
          <w:sz w:val="28"/>
          <w:szCs w:val="28"/>
        </w:rPr>
        <w:t>рытых уроков и внеклассных меро</w:t>
      </w:r>
      <w:r w:rsidRPr="006842E5">
        <w:rPr>
          <w:sz w:val="28"/>
          <w:szCs w:val="28"/>
        </w:rPr>
        <w:t>приятий;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spacing w:before="1"/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вовлечение</w:t>
      </w:r>
      <w:r w:rsidRPr="006842E5">
        <w:rPr>
          <w:spacing w:val="-6"/>
          <w:sz w:val="28"/>
          <w:szCs w:val="28"/>
        </w:rPr>
        <w:t xml:space="preserve"> </w:t>
      </w:r>
      <w:r w:rsidRPr="006842E5">
        <w:rPr>
          <w:sz w:val="28"/>
          <w:szCs w:val="28"/>
        </w:rPr>
        <w:t>обучающихся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в</w:t>
      </w:r>
      <w:r w:rsidRPr="006842E5">
        <w:rPr>
          <w:spacing w:val="-6"/>
          <w:sz w:val="28"/>
          <w:szCs w:val="28"/>
        </w:rPr>
        <w:t xml:space="preserve"> </w:t>
      </w:r>
      <w:r w:rsidRPr="006842E5">
        <w:rPr>
          <w:sz w:val="28"/>
          <w:szCs w:val="28"/>
        </w:rPr>
        <w:t>самостоятельную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творческую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деятельность,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п</w:t>
      </w:r>
      <w:proofErr w:type="gramStart"/>
      <w:r w:rsidRPr="006842E5">
        <w:rPr>
          <w:sz w:val="28"/>
          <w:szCs w:val="28"/>
        </w:rPr>
        <w:t>о-</w:t>
      </w:r>
      <w:proofErr w:type="gramEnd"/>
      <w:r w:rsidRPr="006842E5">
        <w:rPr>
          <w:sz w:val="28"/>
          <w:szCs w:val="28"/>
        </w:rPr>
        <w:t xml:space="preserve"> </w:t>
      </w:r>
      <w:proofErr w:type="spellStart"/>
      <w:r w:rsidRPr="006842E5">
        <w:rPr>
          <w:sz w:val="28"/>
          <w:szCs w:val="28"/>
        </w:rPr>
        <w:t>вышение</w:t>
      </w:r>
      <w:proofErr w:type="spellEnd"/>
      <w:r w:rsidRPr="006842E5">
        <w:rPr>
          <w:sz w:val="28"/>
          <w:szCs w:val="28"/>
        </w:rPr>
        <w:t xml:space="preserve"> их интереса к изучаемым учебным дисциплинам;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 xml:space="preserve">выявление </w:t>
      </w:r>
      <w:proofErr w:type="gramStart"/>
      <w:r w:rsidRPr="006842E5">
        <w:rPr>
          <w:sz w:val="28"/>
          <w:szCs w:val="28"/>
        </w:rPr>
        <w:t>обучающихся</w:t>
      </w:r>
      <w:proofErr w:type="gramEnd"/>
      <w:r w:rsidRPr="006842E5">
        <w:rPr>
          <w:sz w:val="28"/>
          <w:szCs w:val="28"/>
        </w:rPr>
        <w:t>, которые обладают творческими способностями, стремятся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к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углубленному</w:t>
      </w:r>
      <w:r w:rsidRPr="006842E5">
        <w:rPr>
          <w:spacing w:val="-8"/>
          <w:sz w:val="28"/>
          <w:szCs w:val="28"/>
        </w:rPr>
        <w:t xml:space="preserve"> </w:t>
      </w:r>
      <w:r w:rsidRPr="006842E5">
        <w:rPr>
          <w:sz w:val="28"/>
          <w:szCs w:val="28"/>
        </w:rPr>
        <w:t>изучению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определенной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учебной</w:t>
      </w:r>
      <w:r w:rsidRPr="006842E5">
        <w:rPr>
          <w:spacing w:val="-6"/>
          <w:sz w:val="28"/>
          <w:szCs w:val="28"/>
        </w:rPr>
        <w:t xml:space="preserve"> </w:t>
      </w:r>
      <w:r w:rsidRPr="006842E5">
        <w:rPr>
          <w:sz w:val="28"/>
          <w:szCs w:val="28"/>
        </w:rPr>
        <w:t>дисциплины</w:t>
      </w:r>
      <w:r w:rsidRPr="006842E5">
        <w:rPr>
          <w:spacing w:val="-7"/>
          <w:sz w:val="28"/>
          <w:szCs w:val="28"/>
        </w:rPr>
        <w:t xml:space="preserve"> </w:t>
      </w:r>
      <w:r w:rsidRPr="006842E5">
        <w:rPr>
          <w:sz w:val="28"/>
          <w:szCs w:val="28"/>
        </w:rPr>
        <w:t>или образовательной области.</w:t>
      </w:r>
    </w:p>
    <w:p w:rsidR="00A36521" w:rsidRPr="006842E5" w:rsidRDefault="006842E5" w:rsidP="006842E5">
      <w:pPr>
        <w:pStyle w:val="a5"/>
        <w:tabs>
          <w:tab w:val="left" w:pos="2163"/>
        </w:tabs>
        <w:ind w:left="567" w:right="146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0749A5" w:rsidRPr="006842E5">
        <w:rPr>
          <w:sz w:val="28"/>
          <w:szCs w:val="28"/>
        </w:rPr>
        <w:t>Организация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и</w:t>
      </w:r>
      <w:r w:rsidR="000749A5" w:rsidRPr="006842E5">
        <w:rPr>
          <w:spacing w:val="-9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порядок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проведения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57"/>
          <w:sz w:val="28"/>
          <w:szCs w:val="28"/>
        </w:rPr>
        <w:t xml:space="preserve"> </w:t>
      </w:r>
      <w:r w:rsidR="000749A5" w:rsidRPr="006842E5">
        <w:rPr>
          <w:spacing w:val="-2"/>
          <w:sz w:val="28"/>
          <w:szCs w:val="28"/>
        </w:rPr>
        <w:t>недели</w:t>
      </w:r>
    </w:p>
    <w:p w:rsidR="00A36521" w:rsidRPr="006842E5" w:rsidRDefault="006842E5" w:rsidP="006842E5">
      <w:pPr>
        <w:pStyle w:val="a5"/>
        <w:tabs>
          <w:tab w:val="left" w:pos="774"/>
        </w:tabs>
        <w:spacing w:before="1"/>
        <w:ind w:left="567" w:right="146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749A5" w:rsidRPr="006842E5">
        <w:rPr>
          <w:sz w:val="28"/>
          <w:szCs w:val="28"/>
        </w:rPr>
        <w:t>Предметная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неделя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проводится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в</w:t>
      </w:r>
      <w:r w:rsidR="000749A5" w:rsidRPr="006842E5">
        <w:rPr>
          <w:spacing w:val="-8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соответствии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с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планом</w:t>
      </w:r>
      <w:r w:rsidR="000749A5" w:rsidRPr="006842E5">
        <w:rPr>
          <w:spacing w:val="-2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работы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pacing w:val="-2"/>
          <w:sz w:val="28"/>
          <w:szCs w:val="28"/>
        </w:rPr>
        <w:t>школы.</w:t>
      </w:r>
    </w:p>
    <w:p w:rsidR="006842E5" w:rsidRDefault="006842E5" w:rsidP="006842E5">
      <w:pPr>
        <w:pStyle w:val="a3"/>
        <w:ind w:right="146"/>
        <w:jc w:val="both"/>
      </w:pPr>
      <w:r>
        <w:t xml:space="preserve">    2.2.</w:t>
      </w:r>
      <w:r w:rsidR="000749A5" w:rsidRPr="006842E5">
        <w:t>План</w:t>
      </w:r>
      <w:r w:rsidR="000749A5" w:rsidRPr="006842E5">
        <w:rPr>
          <w:spacing w:val="-3"/>
        </w:rPr>
        <w:t xml:space="preserve"> </w:t>
      </w:r>
      <w:r w:rsidR="000749A5" w:rsidRPr="006842E5">
        <w:t>подготовки</w:t>
      </w:r>
      <w:r w:rsidR="000749A5" w:rsidRPr="006842E5">
        <w:rPr>
          <w:spacing w:val="-4"/>
        </w:rPr>
        <w:t xml:space="preserve"> </w:t>
      </w:r>
      <w:r w:rsidR="000749A5" w:rsidRPr="006842E5">
        <w:t>и</w:t>
      </w:r>
      <w:r w:rsidR="000749A5" w:rsidRPr="006842E5">
        <w:rPr>
          <w:spacing w:val="-4"/>
        </w:rPr>
        <w:t xml:space="preserve"> </w:t>
      </w:r>
      <w:r w:rsidR="000749A5" w:rsidRPr="006842E5">
        <w:t>проведения</w:t>
      </w:r>
      <w:r w:rsidR="000749A5" w:rsidRPr="006842E5">
        <w:rPr>
          <w:spacing w:val="40"/>
        </w:rPr>
        <w:t xml:space="preserve"> </w:t>
      </w:r>
      <w:r w:rsidR="000749A5" w:rsidRPr="006842E5">
        <w:t>рассматривается</w:t>
      </w:r>
      <w:r w:rsidR="000749A5" w:rsidRPr="006842E5">
        <w:rPr>
          <w:spacing w:val="40"/>
        </w:rPr>
        <w:t xml:space="preserve"> </w:t>
      </w:r>
      <w:r w:rsidR="000749A5" w:rsidRPr="006842E5">
        <w:t>на</w:t>
      </w:r>
      <w:r w:rsidR="000749A5" w:rsidRPr="006842E5">
        <w:rPr>
          <w:spacing w:val="-4"/>
        </w:rPr>
        <w:t xml:space="preserve"> </w:t>
      </w:r>
      <w:r w:rsidR="000749A5" w:rsidRPr="006842E5">
        <w:t>заседании</w:t>
      </w:r>
      <w:r w:rsidR="000749A5" w:rsidRPr="006842E5">
        <w:rPr>
          <w:spacing w:val="-4"/>
        </w:rPr>
        <w:t xml:space="preserve"> </w:t>
      </w:r>
      <w:r w:rsidR="000749A5" w:rsidRPr="006842E5">
        <w:t>МО</w:t>
      </w:r>
      <w:r w:rsidR="000749A5" w:rsidRPr="006842E5">
        <w:rPr>
          <w:spacing w:val="-6"/>
        </w:rPr>
        <w:t xml:space="preserve"> </w:t>
      </w:r>
      <w:r w:rsidR="000749A5" w:rsidRPr="006842E5">
        <w:t>учителей</w:t>
      </w:r>
      <w:r w:rsidR="000749A5" w:rsidRPr="006842E5">
        <w:rPr>
          <w:spacing w:val="-3"/>
        </w:rPr>
        <w:t xml:space="preserve"> </w:t>
      </w:r>
      <w:r w:rsidR="000749A5" w:rsidRPr="006842E5">
        <w:t>и утверждается директором школы не позднее, чем за две недели до начала ее</w:t>
      </w:r>
      <w:r w:rsidRPr="006842E5">
        <w:t xml:space="preserve"> </w:t>
      </w:r>
      <w:r w:rsidRPr="006842E5">
        <w:t>проведения,</w:t>
      </w:r>
      <w:r w:rsidRPr="006842E5">
        <w:t xml:space="preserve"> </w:t>
      </w:r>
      <w:r w:rsidRPr="006842E5">
        <w:t>информация</w:t>
      </w:r>
      <w:r w:rsidRPr="006842E5">
        <w:rPr>
          <w:spacing w:val="-3"/>
        </w:rPr>
        <w:t xml:space="preserve"> </w:t>
      </w:r>
      <w:proofErr w:type="gramStart"/>
      <w:r w:rsidRPr="006842E5">
        <w:t>для</w:t>
      </w:r>
      <w:proofErr w:type="gramEnd"/>
      <w:r w:rsidRPr="006842E5">
        <w:rPr>
          <w:spacing w:val="-6"/>
        </w:rPr>
        <w:t xml:space="preserve"> </w:t>
      </w:r>
      <w:r w:rsidRPr="006842E5">
        <w:t>обучающихся</w:t>
      </w:r>
      <w:r w:rsidRPr="006842E5">
        <w:rPr>
          <w:spacing w:val="-3"/>
        </w:rPr>
        <w:t xml:space="preserve"> </w:t>
      </w:r>
      <w:r w:rsidRPr="006842E5">
        <w:t>доводится</w:t>
      </w:r>
      <w:r w:rsidRPr="006842E5">
        <w:rPr>
          <w:spacing w:val="-3"/>
        </w:rPr>
        <w:t xml:space="preserve"> </w:t>
      </w:r>
      <w:r w:rsidRPr="006842E5">
        <w:t>учителями</w:t>
      </w:r>
      <w:r w:rsidRPr="006842E5">
        <w:rPr>
          <w:spacing w:val="40"/>
        </w:rPr>
        <w:t xml:space="preserve"> </w:t>
      </w:r>
      <w:r w:rsidRPr="006842E5">
        <w:t>на</w:t>
      </w:r>
      <w:r w:rsidRPr="006842E5">
        <w:rPr>
          <w:spacing w:val="-6"/>
        </w:rPr>
        <w:t xml:space="preserve"> </w:t>
      </w:r>
      <w:r w:rsidRPr="006842E5">
        <w:t>общешкольной линейке.</w:t>
      </w:r>
    </w:p>
    <w:p w:rsidR="00A36521" w:rsidRPr="006842E5" w:rsidRDefault="006842E5" w:rsidP="006842E5">
      <w:pPr>
        <w:pStyle w:val="a3"/>
        <w:ind w:right="146"/>
        <w:jc w:val="both"/>
      </w:pPr>
      <w:r>
        <w:t>2.3.</w:t>
      </w:r>
      <w:r w:rsidR="000749A5" w:rsidRPr="006842E5">
        <w:t>Организатором предметной</w:t>
      </w:r>
      <w:r w:rsidR="000749A5" w:rsidRPr="006842E5">
        <w:rPr>
          <w:spacing w:val="40"/>
        </w:rPr>
        <w:t xml:space="preserve"> </w:t>
      </w:r>
      <w:r w:rsidR="000749A5" w:rsidRPr="006842E5">
        <w:t xml:space="preserve">недели является предметное методическое </w:t>
      </w:r>
      <w:proofErr w:type="spellStart"/>
      <w:r w:rsidR="000749A5" w:rsidRPr="006842E5">
        <w:t>объ</w:t>
      </w:r>
      <w:proofErr w:type="gramStart"/>
      <w:r w:rsidR="000749A5" w:rsidRPr="006842E5">
        <w:t>е</w:t>
      </w:r>
      <w:proofErr w:type="spellEnd"/>
      <w:r w:rsidR="000749A5" w:rsidRPr="006842E5">
        <w:t>-</w:t>
      </w:r>
      <w:proofErr w:type="gramEnd"/>
      <w:r w:rsidR="000749A5" w:rsidRPr="006842E5">
        <w:t xml:space="preserve"> </w:t>
      </w:r>
      <w:proofErr w:type="spellStart"/>
      <w:r w:rsidR="000749A5" w:rsidRPr="006842E5">
        <w:t>динение</w:t>
      </w:r>
      <w:proofErr w:type="spellEnd"/>
      <w:r w:rsidR="000749A5" w:rsidRPr="006842E5">
        <w:rPr>
          <w:spacing w:val="-3"/>
        </w:rPr>
        <w:t xml:space="preserve"> </w:t>
      </w:r>
      <w:r w:rsidR="000749A5" w:rsidRPr="006842E5">
        <w:t>учителей,</w:t>
      </w:r>
      <w:r w:rsidR="000749A5" w:rsidRPr="006842E5">
        <w:rPr>
          <w:spacing w:val="-7"/>
        </w:rPr>
        <w:t xml:space="preserve"> </w:t>
      </w:r>
      <w:r w:rsidR="000749A5" w:rsidRPr="006842E5">
        <w:t>преподающих</w:t>
      </w:r>
      <w:r w:rsidR="000749A5" w:rsidRPr="006842E5">
        <w:rPr>
          <w:spacing w:val="-6"/>
        </w:rPr>
        <w:t xml:space="preserve"> </w:t>
      </w:r>
      <w:r w:rsidR="000749A5" w:rsidRPr="006842E5">
        <w:t>предмет</w:t>
      </w:r>
      <w:r w:rsidR="000749A5" w:rsidRPr="006842E5">
        <w:rPr>
          <w:spacing w:val="-3"/>
        </w:rPr>
        <w:t xml:space="preserve"> </w:t>
      </w:r>
      <w:r w:rsidR="000749A5" w:rsidRPr="006842E5">
        <w:t>или</w:t>
      </w:r>
      <w:r w:rsidR="000749A5" w:rsidRPr="006842E5">
        <w:rPr>
          <w:spacing w:val="-3"/>
        </w:rPr>
        <w:t xml:space="preserve"> </w:t>
      </w:r>
      <w:r w:rsidR="000749A5" w:rsidRPr="006842E5">
        <w:t>группу</w:t>
      </w:r>
      <w:r w:rsidR="000749A5" w:rsidRPr="006842E5">
        <w:rPr>
          <w:spacing w:val="-7"/>
        </w:rPr>
        <w:t xml:space="preserve"> </w:t>
      </w:r>
      <w:r w:rsidR="000749A5" w:rsidRPr="006842E5">
        <w:t>дисциплин</w:t>
      </w:r>
      <w:r w:rsidR="000749A5" w:rsidRPr="006842E5">
        <w:rPr>
          <w:spacing w:val="-6"/>
        </w:rPr>
        <w:t xml:space="preserve"> </w:t>
      </w:r>
      <w:r w:rsidR="003212BF">
        <w:t>образова</w:t>
      </w:r>
      <w:r w:rsidR="000749A5" w:rsidRPr="006842E5">
        <w:t>тельной области, по которым проводится предметная неделя.</w:t>
      </w:r>
    </w:p>
    <w:p w:rsidR="00A36521" w:rsidRPr="006842E5" w:rsidRDefault="006842E5" w:rsidP="006842E5">
      <w:pPr>
        <w:tabs>
          <w:tab w:val="left" w:pos="774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</w:t>
      </w:r>
      <w:r w:rsidR="000749A5" w:rsidRPr="006842E5">
        <w:rPr>
          <w:sz w:val="28"/>
          <w:szCs w:val="28"/>
        </w:rPr>
        <w:t>Участниками</w:t>
      </w:r>
      <w:r w:rsidR="000749A5" w:rsidRPr="006842E5">
        <w:rPr>
          <w:spacing w:val="-9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5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-5"/>
          <w:sz w:val="28"/>
          <w:szCs w:val="28"/>
        </w:rPr>
        <w:t xml:space="preserve"> </w:t>
      </w:r>
      <w:r w:rsidR="000749A5" w:rsidRPr="006842E5">
        <w:rPr>
          <w:spacing w:val="-2"/>
          <w:sz w:val="28"/>
          <w:szCs w:val="28"/>
        </w:rPr>
        <w:t>являются: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все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учителя,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преподающие</w:t>
      </w:r>
      <w:r w:rsidRPr="006842E5">
        <w:rPr>
          <w:spacing w:val="-7"/>
          <w:sz w:val="28"/>
          <w:szCs w:val="28"/>
        </w:rPr>
        <w:t xml:space="preserve"> </w:t>
      </w:r>
      <w:r w:rsidRPr="006842E5">
        <w:rPr>
          <w:sz w:val="28"/>
          <w:szCs w:val="28"/>
        </w:rPr>
        <w:t>предмет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или</w:t>
      </w:r>
      <w:r w:rsidRPr="006842E5">
        <w:rPr>
          <w:spacing w:val="-4"/>
          <w:sz w:val="28"/>
          <w:szCs w:val="28"/>
        </w:rPr>
        <w:t xml:space="preserve"> </w:t>
      </w:r>
      <w:r w:rsidRPr="006842E5">
        <w:rPr>
          <w:sz w:val="28"/>
          <w:szCs w:val="28"/>
        </w:rPr>
        <w:t>группу</w:t>
      </w:r>
      <w:r w:rsidRPr="006842E5">
        <w:rPr>
          <w:spacing w:val="-8"/>
          <w:sz w:val="28"/>
          <w:szCs w:val="28"/>
        </w:rPr>
        <w:t xml:space="preserve"> </w:t>
      </w:r>
      <w:r w:rsidRPr="006842E5">
        <w:rPr>
          <w:sz w:val="28"/>
          <w:szCs w:val="28"/>
        </w:rPr>
        <w:t>дисциплин</w:t>
      </w:r>
      <w:r w:rsidRPr="006842E5">
        <w:rPr>
          <w:spacing w:val="-4"/>
          <w:sz w:val="28"/>
          <w:szCs w:val="28"/>
        </w:rPr>
        <w:t xml:space="preserve"> </w:t>
      </w:r>
      <w:r w:rsidR="003212BF">
        <w:rPr>
          <w:sz w:val="28"/>
          <w:szCs w:val="28"/>
        </w:rPr>
        <w:t>образо</w:t>
      </w:r>
      <w:r w:rsidRPr="006842E5">
        <w:rPr>
          <w:sz w:val="28"/>
          <w:szCs w:val="28"/>
        </w:rPr>
        <w:t>вательной области, по которым проводится предметная неделя;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классные</w:t>
      </w:r>
      <w:r w:rsidRPr="006842E5">
        <w:rPr>
          <w:spacing w:val="-7"/>
          <w:sz w:val="28"/>
          <w:szCs w:val="28"/>
        </w:rPr>
        <w:t xml:space="preserve"> </w:t>
      </w:r>
      <w:r w:rsidRPr="006842E5">
        <w:rPr>
          <w:spacing w:val="-2"/>
          <w:sz w:val="28"/>
          <w:szCs w:val="28"/>
        </w:rPr>
        <w:t>руководители;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родит</w:t>
      </w:r>
      <w:r w:rsidRPr="006842E5">
        <w:rPr>
          <w:sz w:val="28"/>
          <w:szCs w:val="28"/>
        </w:rPr>
        <w:t>ели</w:t>
      </w:r>
      <w:r w:rsidRPr="006842E5">
        <w:rPr>
          <w:spacing w:val="-7"/>
          <w:sz w:val="28"/>
          <w:szCs w:val="28"/>
        </w:rPr>
        <w:t xml:space="preserve"> </w:t>
      </w:r>
      <w:proofErr w:type="gramStart"/>
      <w:r w:rsidRPr="006842E5">
        <w:rPr>
          <w:spacing w:val="-2"/>
          <w:sz w:val="28"/>
          <w:szCs w:val="28"/>
        </w:rPr>
        <w:t>обучающихся</w:t>
      </w:r>
      <w:proofErr w:type="gramEnd"/>
      <w:r w:rsidRPr="006842E5">
        <w:rPr>
          <w:spacing w:val="-2"/>
          <w:sz w:val="28"/>
          <w:szCs w:val="28"/>
        </w:rPr>
        <w:t>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spacing w:before="2"/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обучающиеся</w:t>
      </w:r>
      <w:r w:rsidRPr="006842E5">
        <w:rPr>
          <w:spacing w:val="57"/>
          <w:sz w:val="28"/>
          <w:szCs w:val="28"/>
        </w:rPr>
        <w:t xml:space="preserve"> </w:t>
      </w:r>
      <w:r w:rsidRPr="006842E5">
        <w:rPr>
          <w:sz w:val="28"/>
          <w:szCs w:val="28"/>
        </w:rPr>
        <w:t>МБОУ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«</w:t>
      </w:r>
      <w:proofErr w:type="spellStart"/>
      <w:r w:rsidR="006842E5">
        <w:rPr>
          <w:sz w:val="28"/>
          <w:szCs w:val="28"/>
        </w:rPr>
        <w:t>Ермолаевская</w:t>
      </w:r>
      <w:proofErr w:type="spellEnd"/>
      <w:r w:rsidR="006842E5">
        <w:rPr>
          <w:sz w:val="28"/>
          <w:szCs w:val="28"/>
        </w:rPr>
        <w:t xml:space="preserve"> О</w:t>
      </w:r>
      <w:r w:rsidRPr="006842E5">
        <w:rPr>
          <w:spacing w:val="-2"/>
          <w:sz w:val="28"/>
          <w:szCs w:val="28"/>
        </w:rPr>
        <w:t>ОШ»</w:t>
      </w:r>
      <w:r w:rsidR="003212BF">
        <w:rPr>
          <w:spacing w:val="-2"/>
          <w:sz w:val="28"/>
          <w:szCs w:val="28"/>
        </w:rPr>
        <w:t xml:space="preserve"> Орловского муниципального округа</w:t>
      </w:r>
      <w:r w:rsidRPr="006842E5">
        <w:rPr>
          <w:spacing w:val="-2"/>
          <w:sz w:val="28"/>
          <w:szCs w:val="28"/>
        </w:rPr>
        <w:t>.</w:t>
      </w:r>
    </w:p>
    <w:p w:rsidR="00A36521" w:rsidRPr="006842E5" w:rsidRDefault="006842E5" w:rsidP="006842E5">
      <w:pPr>
        <w:tabs>
          <w:tab w:val="left" w:pos="774"/>
        </w:tabs>
        <w:ind w:left="567" w:right="146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0749A5" w:rsidRPr="006842E5">
        <w:rPr>
          <w:sz w:val="28"/>
          <w:szCs w:val="28"/>
        </w:rPr>
        <w:t>В</w:t>
      </w:r>
      <w:r w:rsidR="000749A5" w:rsidRPr="006842E5">
        <w:rPr>
          <w:spacing w:val="-9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рамках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61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могут</w:t>
      </w:r>
      <w:r w:rsidR="000749A5" w:rsidRPr="006842E5">
        <w:rPr>
          <w:spacing w:val="-5"/>
          <w:sz w:val="28"/>
          <w:szCs w:val="28"/>
        </w:rPr>
        <w:t xml:space="preserve"> </w:t>
      </w:r>
      <w:r w:rsidR="000749A5" w:rsidRPr="006842E5">
        <w:rPr>
          <w:spacing w:val="-2"/>
          <w:sz w:val="28"/>
          <w:szCs w:val="28"/>
        </w:rPr>
        <w:t>проводиться: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предметные</w:t>
      </w:r>
      <w:r w:rsidRPr="006842E5">
        <w:rPr>
          <w:spacing w:val="-8"/>
          <w:sz w:val="28"/>
          <w:szCs w:val="28"/>
        </w:rPr>
        <w:t xml:space="preserve"> </w:t>
      </w:r>
      <w:r w:rsidRPr="006842E5">
        <w:rPr>
          <w:spacing w:val="-2"/>
          <w:sz w:val="28"/>
          <w:szCs w:val="28"/>
        </w:rPr>
        <w:t>олимпиады;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открытые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уроки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по</w:t>
      </w:r>
      <w:r w:rsidRPr="006842E5">
        <w:rPr>
          <w:spacing w:val="-3"/>
          <w:sz w:val="28"/>
          <w:szCs w:val="28"/>
        </w:rPr>
        <w:t xml:space="preserve"> </w:t>
      </w:r>
      <w:r w:rsidRPr="006842E5">
        <w:rPr>
          <w:spacing w:val="-2"/>
          <w:sz w:val="28"/>
          <w:szCs w:val="28"/>
        </w:rPr>
        <w:t>предмету;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3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внеклассные</w:t>
      </w:r>
      <w:r w:rsidRPr="006842E5">
        <w:rPr>
          <w:spacing w:val="-6"/>
          <w:sz w:val="28"/>
          <w:szCs w:val="28"/>
        </w:rPr>
        <w:t xml:space="preserve"> </w:t>
      </w:r>
      <w:r w:rsidRPr="006842E5">
        <w:rPr>
          <w:spacing w:val="-2"/>
          <w:sz w:val="28"/>
          <w:szCs w:val="28"/>
        </w:rPr>
        <w:t>мероприятия;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конкурсы</w:t>
      </w:r>
      <w:r w:rsidRPr="006842E5">
        <w:rPr>
          <w:spacing w:val="-5"/>
          <w:sz w:val="28"/>
          <w:szCs w:val="28"/>
        </w:rPr>
        <w:t xml:space="preserve"> </w:t>
      </w:r>
      <w:r w:rsidRPr="006842E5">
        <w:rPr>
          <w:sz w:val="28"/>
          <w:szCs w:val="28"/>
        </w:rPr>
        <w:t>газет,</w:t>
      </w:r>
      <w:r w:rsidRPr="006842E5">
        <w:rPr>
          <w:spacing w:val="-7"/>
          <w:sz w:val="28"/>
          <w:szCs w:val="28"/>
        </w:rPr>
        <w:t xml:space="preserve"> </w:t>
      </w:r>
      <w:r w:rsidRPr="006842E5">
        <w:rPr>
          <w:sz w:val="28"/>
          <w:szCs w:val="28"/>
        </w:rPr>
        <w:t>тетрадей,</w:t>
      </w:r>
      <w:r w:rsidRPr="006842E5">
        <w:rPr>
          <w:spacing w:val="-9"/>
          <w:sz w:val="28"/>
          <w:szCs w:val="28"/>
        </w:rPr>
        <w:t xml:space="preserve"> </w:t>
      </w:r>
      <w:r w:rsidRPr="006842E5">
        <w:rPr>
          <w:sz w:val="28"/>
          <w:szCs w:val="28"/>
        </w:rPr>
        <w:t>проектов,</w:t>
      </w:r>
      <w:r w:rsidRPr="006842E5">
        <w:rPr>
          <w:spacing w:val="-6"/>
          <w:sz w:val="28"/>
          <w:szCs w:val="28"/>
        </w:rPr>
        <w:t xml:space="preserve"> </w:t>
      </w:r>
      <w:r w:rsidRPr="006842E5">
        <w:rPr>
          <w:sz w:val="28"/>
          <w:szCs w:val="28"/>
        </w:rPr>
        <w:t>различных</w:t>
      </w:r>
      <w:r w:rsidRPr="006842E5">
        <w:rPr>
          <w:spacing w:val="-7"/>
          <w:sz w:val="28"/>
          <w:szCs w:val="28"/>
        </w:rPr>
        <w:t xml:space="preserve"> </w:t>
      </w:r>
      <w:r w:rsidRPr="006842E5">
        <w:rPr>
          <w:spacing w:val="-2"/>
          <w:sz w:val="28"/>
          <w:szCs w:val="28"/>
        </w:rPr>
        <w:t>работ;</w:t>
      </w:r>
    </w:p>
    <w:p w:rsidR="00A36521" w:rsidRPr="006842E5" w:rsidRDefault="000749A5" w:rsidP="006842E5">
      <w:pPr>
        <w:pStyle w:val="a5"/>
        <w:numPr>
          <w:ilvl w:val="2"/>
          <w:numId w:val="1"/>
        </w:numPr>
        <w:tabs>
          <w:tab w:val="left" w:pos="515"/>
        </w:tabs>
        <w:ind w:left="567" w:right="146" w:firstLine="0"/>
        <w:jc w:val="both"/>
        <w:rPr>
          <w:sz w:val="28"/>
          <w:szCs w:val="28"/>
        </w:rPr>
      </w:pPr>
      <w:r w:rsidRPr="006842E5">
        <w:rPr>
          <w:sz w:val="28"/>
          <w:szCs w:val="28"/>
        </w:rPr>
        <w:t>общешкольные</w:t>
      </w:r>
      <w:r w:rsidRPr="006842E5">
        <w:rPr>
          <w:spacing w:val="-10"/>
          <w:sz w:val="28"/>
          <w:szCs w:val="28"/>
        </w:rPr>
        <w:t xml:space="preserve"> </w:t>
      </w:r>
      <w:r w:rsidRPr="006842E5">
        <w:rPr>
          <w:spacing w:val="-2"/>
          <w:sz w:val="28"/>
          <w:szCs w:val="28"/>
        </w:rPr>
        <w:t>мероприятия.</w:t>
      </w:r>
    </w:p>
    <w:p w:rsidR="00A36521" w:rsidRPr="006842E5" w:rsidRDefault="006842E5" w:rsidP="006842E5">
      <w:pPr>
        <w:pStyle w:val="a5"/>
        <w:tabs>
          <w:tab w:val="left" w:pos="632"/>
        </w:tabs>
        <w:spacing w:before="2"/>
        <w:ind w:left="567" w:right="146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749A5" w:rsidRPr="006842E5">
        <w:rPr>
          <w:sz w:val="28"/>
          <w:szCs w:val="28"/>
        </w:rPr>
        <w:t>Проведение</w:t>
      </w:r>
      <w:r w:rsidR="000749A5" w:rsidRPr="006842E5">
        <w:rPr>
          <w:spacing w:val="-1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должно</w:t>
      </w:r>
      <w:r w:rsidR="000749A5" w:rsidRPr="006842E5">
        <w:rPr>
          <w:spacing w:val="-2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сопровождаться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разнообразной наглядной информацией, которая располагается на стендах школы.</w:t>
      </w:r>
    </w:p>
    <w:p w:rsidR="00A36521" w:rsidRPr="006842E5" w:rsidRDefault="006842E5" w:rsidP="006842E5">
      <w:pPr>
        <w:pStyle w:val="a5"/>
        <w:tabs>
          <w:tab w:val="left" w:pos="3573"/>
        </w:tabs>
        <w:ind w:left="567" w:right="146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0749A5" w:rsidRPr="006842E5">
        <w:rPr>
          <w:sz w:val="28"/>
          <w:szCs w:val="28"/>
        </w:rPr>
        <w:t>Подведение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итогов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56"/>
          <w:sz w:val="28"/>
          <w:szCs w:val="28"/>
        </w:rPr>
        <w:t xml:space="preserve"> </w:t>
      </w:r>
      <w:r w:rsidR="000749A5" w:rsidRPr="006842E5">
        <w:rPr>
          <w:spacing w:val="-2"/>
          <w:sz w:val="28"/>
          <w:szCs w:val="28"/>
        </w:rPr>
        <w:t>недели</w:t>
      </w:r>
    </w:p>
    <w:p w:rsidR="00A36521" w:rsidRPr="006842E5" w:rsidRDefault="006842E5" w:rsidP="006842E5">
      <w:pPr>
        <w:tabs>
          <w:tab w:val="left" w:pos="632"/>
        </w:tabs>
        <w:ind w:left="568" w:right="146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749A5" w:rsidRPr="006842E5">
        <w:rPr>
          <w:sz w:val="28"/>
          <w:szCs w:val="28"/>
        </w:rPr>
        <w:t>По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итогам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4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наиболее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активные</w:t>
      </w:r>
      <w:r w:rsidR="000749A5" w:rsidRPr="006842E5">
        <w:rPr>
          <w:spacing w:val="4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обучающиеся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награждаются памятными призами и г</w:t>
      </w:r>
      <w:r w:rsidR="000749A5" w:rsidRPr="006842E5">
        <w:rPr>
          <w:sz w:val="28"/>
          <w:szCs w:val="28"/>
        </w:rPr>
        <w:t>рамотами, сертификатами, педагоги – премиями из стимулирующего фонда заработной платы.</w:t>
      </w:r>
    </w:p>
    <w:p w:rsidR="00A36521" w:rsidRPr="006842E5" w:rsidRDefault="006842E5" w:rsidP="006842E5">
      <w:pPr>
        <w:pStyle w:val="a5"/>
        <w:tabs>
          <w:tab w:val="left" w:pos="632"/>
        </w:tabs>
        <w:spacing w:before="1"/>
        <w:ind w:left="567" w:right="14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749A5" w:rsidRPr="006842E5">
        <w:rPr>
          <w:sz w:val="28"/>
          <w:szCs w:val="28"/>
        </w:rPr>
        <w:t>По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окончании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40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на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заседании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предметного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методического объединения проводится анализ мероприятий, организованных в ходе недели.</w:t>
      </w:r>
    </w:p>
    <w:p w:rsidR="00A36521" w:rsidRPr="006842E5" w:rsidRDefault="006842E5" w:rsidP="006842E5">
      <w:pPr>
        <w:tabs>
          <w:tab w:val="left" w:pos="632"/>
        </w:tabs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</w:t>
      </w:r>
      <w:r w:rsidR="000749A5" w:rsidRPr="006842E5">
        <w:rPr>
          <w:sz w:val="28"/>
          <w:szCs w:val="28"/>
        </w:rPr>
        <w:t>План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и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анализ</w:t>
      </w:r>
      <w:r w:rsidR="000749A5" w:rsidRPr="006842E5">
        <w:rPr>
          <w:spacing w:val="-4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итогов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предметной</w:t>
      </w:r>
      <w:r w:rsidR="000749A5" w:rsidRPr="006842E5">
        <w:rPr>
          <w:spacing w:val="61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недели</w:t>
      </w:r>
      <w:r w:rsidR="000749A5" w:rsidRPr="006842E5">
        <w:rPr>
          <w:spacing w:val="-6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хранится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в</w:t>
      </w:r>
      <w:r w:rsidR="000749A5" w:rsidRPr="006842E5">
        <w:rPr>
          <w:spacing w:val="-7"/>
          <w:sz w:val="28"/>
          <w:szCs w:val="28"/>
        </w:rPr>
        <w:t xml:space="preserve"> </w:t>
      </w:r>
      <w:r w:rsidR="000749A5" w:rsidRPr="006842E5">
        <w:rPr>
          <w:sz w:val="28"/>
          <w:szCs w:val="28"/>
        </w:rPr>
        <w:t>папке</w:t>
      </w:r>
      <w:r w:rsidR="000749A5" w:rsidRPr="006842E5">
        <w:rPr>
          <w:spacing w:val="-3"/>
          <w:sz w:val="28"/>
          <w:szCs w:val="28"/>
        </w:rPr>
        <w:t xml:space="preserve"> </w:t>
      </w:r>
      <w:r w:rsidR="000749A5" w:rsidRPr="006842E5">
        <w:rPr>
          <w:spacing w:val="-5"/>
          <w:sz w:val="28"/>
          <w:szCs w:val="28"/>
        </w:rPr>
        <w:t>МО.</w:t>
      </w:r>
    </w:p>
    <w:sectPr w:rsidR="00A36521" w:rsidRPr="006842E5">
      <w:pgSz w:w="11910" w:h="16840"/>
      <w:pgMar w:top="104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446D"/>
    <w:multiLevelType w:val="multilevel"/>
    <w:tmpl w:val="DCC298AC"/>
    <w:lvl w:ilvl="0">
      <w:start w:val="1"/>
      <w:numFmt w:val="decimal"/>
      <w:lvlText w:val="%1."/>
      <w:lvlJc w:val="left"/>
      <w:pPr>
        <w:ind w:left="148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3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8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5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6" w:hanging="233"/>
      </w:pPr>
      <w:rPr>
        <w:rFonts w:hint="default"/>
        <w:lang w:val="ru-RU" w:eastAsia="en-US" w:bidi="ar-SA"/>
      </w:rPr>
    </w:lvl>
  </w:abstractNum>
  <w:abstractNum w:abstractNumId="1">
    <w:nsid w:val="6C5F51B1"/>
    <w:multiLevelType w:val="multilevel"/>
    <w:tmpl w:val="6D7A6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6521"/>
    <w:rsid w:val="000749A5"/>
    <w:rsid w:val="003212BF"/>
    <w:rsid w:val="006842E5"/>
    <w:rsid w:val="00A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5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4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9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85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4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9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cp:lastPrinted>2025-03-06T09:03:00Z</cp:lastPrinted>
  <dcterms:created xsi:type="dcterms:W3CDTF">2025-03-06T08:43:00Z</dcterms:created>
  <dcterms:modified xsi:type="dcterms:W3CDTF">2025-03-06T09:31:00Z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