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CF0" w:rsidRDefault="009D0CF0" w:rsidP="002D32FB">
      <w:pPr>
        <w:tabs>
          <w:tab w:val="left" w:pos="3646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000000"/>
          <w:sz w:val="28"/>
          <w:szCs w:val="28"/>
          <w:lang w:val="ru-RU" w:eastAsia="ko-KR"/>
        </w:rPr>
      </w:pPr>
      <w:bookmarkStart w:id="0" w:name="block-51248752"/>
      <w:r>
        <w:rPr>
          <w:rFonts w:ascii="Times New Roman" w:eastAsia="Batang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940425" cy="776783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92" w:rsidRPr="0045050F" w:rsidRDefault="00D12792">
      <w:pPr>
        <w:rPr>
          <w:lang w:val="ru-RU"/>
        </w:rPr>
        <w:sectPr w:rsidR="00D12792" w:rsidRPr="0045050F">
          <w:pgSz w:w="11906" w:h="16383"/>
          <w:pgMar w:top="1134" w:right="850" w:bottom="1134" w:left="1701" w:header="720" w:footer="720" w:gutter="0"/>
          <w:cols w:space="720"/>
        </w:sectPr>
      </w:pPr>
    </w:p>
    <w:p w:rsidR="00D12792" w:rsidRPr="0045050F" w:rsidRDefault="006241A1" w:rsidP="002D32FB">
      <w:pPr>
        <w:spacing w:after="0" w:line="264" w:lineRule="auto"/>
        <w:jc w:val="center"/>
        <w:rPr>
          <w:lang w:val="ru-RU"/>
        </w:rPr>
      </w:pPr>
      <w:bookmarkStart w:id="1" w:name="block-51248756"/>
      <w:bookmarkEnd w:id="0"/>
      <w:r w:rsidRPr="0045050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D12792" w:rsidRPr="0045050F" w:rsidRDefault="00D12792">
      <w:pPr>
        <w:rPr>
          <w:lang w:val="ru-RU"/>
        </w:rPr>
        <w:sectPr w:rsidR="00D12792" w:rsidRPr="0045050F">
          <w:pgSz w:w="11906" w:h="16383"/>
          <w:pgMar w:top="1134" w:right="850" w:bottom="1134" w:left="1701" w:header="720" w:footer="720" w:gutter="0"/>
          <w:cols w:space="720"/>
        </w:sectPr>
      </w:pP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  <w:bookmarkStart w:id="2" w:name="block-51248757"/>
      <w:bookmarkEnd w:id="1"/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5050F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6E5AE2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12792" w:rsidRPr="006E5AE2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6E5AE2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Изменение звуков в речевом потоке. </w:t>
      </w:r>
      <w:r w:rsidRPr="00FB4C7D">
        <w:rPr>
          <w:rFonts w:ascii="Times New Roman" w:hAnsi="Times New Roman"/>
          <w:color w:val="000000"/>
          <w:sz w:val="28"/>
          <w:lang w:val="ru-RU"/>
        </w:rPr>
        <w:t>Элементы фонетической транскрипции.</w:t>
      </w:r>
    </w:p>
    <w:p w:rsidR="00D12792" w:rsidRPr="00D90C1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D90C1D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5050F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Слова однозначные и многозначные. Прямое и переносное значения слова. </w:t>
      </w:r>
      <w:r w:rsidRPr="00FB4C7D">
        <w:rPr>
          <w:rFonts w:ascii="Times New Roman" w:hAnsi="Times New Roman"/>
          <w:color w:val="000000"/>
          <w:sz w:val="28"/>
          <w:lang w:val="ru-RU"/>
        </w:rPr>
        <w:t>Тематические группы слов. Обозначение родовых и видовых понятий.</w:t>
      </w:r>
    </w:p>
    <w:p w:rsidR="00D12792" w:rsidRPr="006E5AE2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6E5AE2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6E5AE2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45050F">
        <w:rPr>
          <w:rFonts w:ascii="Times New Roman" w:hAnsi="Times New Roman"/>
          <w:color w:val="000000"/>
          <w:sz w:val="28"/>
          <w:lang w:val="ru-RU"/>
        </w:rPr>
        <w:t>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5050F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45050F">
        <w:rPr>
          <w:rFonts w:ascii="Times New Roman" w:hAnsi="Times New Roman"/>
          <w:color w:val="000000"/>
          <w:sz w:val="28"/>
          <w:lang w:val="ru-RU"/>
        </w:rPr>
        <w:t>;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45050F">
        <w:rPr>
          <w:rFonts w:ascii="Times New Roman" w:hAnsi="Times New Roman"/>
          <w:color w:val="000000"/>
          <w:sz w:val="28"/>
          <w:lang w:val="ru-RU"/>
        </w:rPr>
        <w:t>(-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45050F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5050F">
        <w:rPr>
          <w:rFonts w:ascii="Times New Roman" w:hAnsi="Times New Roman"/>
          <w:color w:val="000000"/>
          <w:sz w:val="28"/>
          <w:lang w:val="ru-RU"/>
        </w:rPr>
        <w:t>: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45050F">
        <w:rPr>
          <w:rFonts w:ascii="Times New Roman" w:hAnsi="Times New Roman"/>
          <w:color w:val="000000"/>
          <w:sz w:val="28"/>
          <w:lang w:val="ru-RU"/>
        </w:rPr>
        <w:t>-;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45050F">
        <w:rPr>
          <w:rFonts w:ascii="Times New Roman" w:hAnsi="Times New Roman"/>
          <w:color w:val="000000"/>
          <w:sz w:val="28"/>
          <w:lang w:val="ru-RU"/>
        </w:rPr>
        <w:t>-;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45050F">
        <w:rPr>
          <w:rFonts w:ascii="Times New Roman" w:hAnsi="Times New Roman"/>
          <w:color w:val="000000"/>
          <w:sz w:val="28"/>
          <w:lang w:val="ru-RU"/>
        </w:rPr>
        <w:t>-,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45050F">
        <w:rPr>
          <w:rFonts w:ascii="Times New Roman" w:hAnsi="Times New Roman"/>
          <w:color w:val="000000"/>
          <w:sz w:val="28"/>
          <w:lang w:val="ru-RU"/>
        </w:rPr>
        <w:t>-;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45050F">
        <w:rPr>
          <w:rFonts w:ascii="Times New Roman" w:hAnsi="Times New Roman"/>
          <w:color w:val="000000"/>
          <w:sz w:val="28"/>
          <w:lang w:val="ru-RU"/>
        </w:rPr>
        <w:t>–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45050F">
        <w:rPr>
          <w:rFonts w:ascii="Times New Roman" w:hAnsi="Times New Roman"/>
          <w:color w:val="000000"/>
          <w:sz w:val="28"/>
          <w:lang w:val="ru-RU"/>
        </w:rPr>
        <w:t>–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45050F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45050F">
        <w:rPr>
          <w:rFonts w:ascii="Times New Roman" w:hAnsi="Times New Roman"/>
          <w:color w:val="000000"/>
          <w:sz w:val="28"/>
          <w:lang w:val="ru-RU"/>
        </w:rPr>
        <w:t>-,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45050F">
        <w:rPr>
          <w:rFonts w:ascii="Times New Roman" w:hAnsi="Times New Roman"/>
          <w:color w:val="000000"/>
          <w:sz w:val="28"/>
          <w:lang w:val="ru-RU"/>
        </w:rPr>
        <w:t>-,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45050F">
        <w:rPr>
          <w:rFonts w:ascii="Times New Roman" w:hAnsi="Times New Roman"/>
          <w:color w:val="000000"/>
          <w:sz w:val="28"/>
          <w:lang w:val="ru-RU"/>
        </w:rPr>
        <w:t>-,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45050F">
        <w:rPr>
          <w:rFonts w:ascii="Times New Roman" w:hAnsi="Times New Roman"/>
          <w:color w:val="000000"/>
          <w:sz w:val="28"/>
          <w:lang w:val="ru-RU"/>
        </w:rPr>
        <w:t>-,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45050F">
        <w:rPr>
          <w:rFonts w:ascii="Times New Roman" w:hAnsi="Times New Roman"/>
          <w:color w:val="000000"/>
          <w:sz w:val="28"/>
          <w:lang w:val="ru-RU"/>
        </w:rPr>
        <w:t>-,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45050F">
        <w:rPr>
          <w:rFonts w:ascii="Times New Roman" w:hAnsi="Times New Roman"/>
          <w:color w:val="000000"/>
          <w:sz w:val="28"/>
          <w:lang w:val="ru-RU"/>
        </w:rPr>
        <w:t>-,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45050F">
        <w:rPr>
          <w:rFonts w:ascii="Times New Roman" w:hAnsi="Times New Roman"/>
          <w:color w:val="000000"/>
          <w:sz w:val="28"/>
          <w:lang w:val="ru-RU"/>
        </w:rPr>
        <w:t>-,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45050F">
        <w:rPr>
          <w:rFonts w:ascii="Times New Roman" w:hAnsi="Times New Roman"/>
          <w:color w:val="000000"/>
          <w:sz w:val="28"/>
          <w:lang w:val="ru-RU"/>
        </w:rPr>
        <w:t>-.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45050F">
        <w:rPr>
          <w:rFonts w:ascii="Times New Roman" w:hAnsi="Times New Roman"/>
          <w:color w:val="000000"/>
          <w:sz w:val="28"/>
          <w:lang w:val="ru-RU"/>
        </w:rPr>
        <w:t>- –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5050F">
        <w:rPr>
          <w:rFonts w:ascii="Times New Roman" w:hAnsi="Times New Roman"/>
          <w:color w:val="000000"/>
          <w:sz w:val="28"/>
          <w:lang w:val="ru-RU"/>
        </w:rPr>
        <w:t>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45050F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r w:rsidRPr="00FB4C7D">
        <w:rPr>
          <w:rFonts w:ascii="Times New Roman" w:hAnsi="Times New Roman"/>
          <w:color w:val="000000"/>
          <w:sz w:val="28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5050F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5050F">
        <w:rPr>
          <w:rFonts w:ascii="Times New Roman" w:hAnsi="Times New Roman"/>
          <w:color w:val="000000"/>
          <w:sz w:val="28"/>
          <w:lang w:val="ru-RU"/>
        </w:rPr>
        <w:t>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5050F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6E5AE2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45050F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6E5AE2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45050F">
        <w:rPr>
          <w:rFonts w:ascii="Times New Roman" w:hAnsi="Times New Roman"/>
          <w:color w:val="000000"/>
          <w:sz w:val="28"/>
          <w:lang w:val="ru-RU"/>
        </w:rPr>
        <w:t>- 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45050F">
        <w:rPr>
          <w:rFonts w:ascii="Times New Roman" w:hAnsi="Times New Roman"/>
          <w:color w:val="000000"/>
          <w:sz w:val="28"/>
          <w:lang w:val="ru-RU"/>
        </w:rPr>
        <w:t>-.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45050F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45050F">
        <w:rPr>
          <w:rFonts w:ascii="Times New Roman" w:hAnsi="Times New Roman"/>
          <w:color w:val="000000"/>
          <w:sz w:val="28"/>
          <w:lang w:val="ru-RU"/>
        </w:rPr>
        <w:t>- и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45050F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45050F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D12792" w:rsidRPr="006E5AE2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6E5AE2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D12792" w:rsidRPr="006E5AE2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6E5AE2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12792" w:rsidRPr="006E5AE2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45050F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45050F">
        <w:rPr>
          <w:rFonts w:ascii="Times New Roman" w:hAnsi="Times New Roman"/>
          <w:color w:val="000000"/>
          <w:sz w:val="28"/>
          <w:lang w:val="ru-RU"/>
        </w:rPr>
        <w:t>(-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5050F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45050F">
        <w:rPr>
          <w:rFonts w:ascii="Times New Roman" w:hAnsi="Times New Roman"/>
          <w:color w:val="000000"/>
          <w:sz w:val="28"/>
          <w:lang w:val="ru-RU"/>
        </w:rPr>
        <w:t>,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45050F">
        <w:rPr>
          <w:rFonts w:ascii="Times New Roman" w:hAnsi="Times New Roman"/>
          <w:color w:val="000000"/>
          <w:sz w:val="28"/>
          <w:lang w:val="ru-RU"/>
        </w:rPr>
        <w:t>,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45050F">
        <w:rPr>
          <w:rFonts w:ascii="Times New Roman" w:hAnsi="Times New Roman"/>
          <w:color w:val="000000"/>
          <w:sz w:val="28"/>
          <w:lang w:val="ru-RU"/>
        </w:rPr>
        <w:t>,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45050F">
        <w:rPr>
          <w:rFonts w:ascii="Times New Roman" w:hAnsi="Times New Roman"/>
          <w:color w:val="000000"/>
          <w:sz w:val="28"/>
          <w:lang w:val="ru-RU"/>
        </w:rPr>
        <w:t>,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45050F">
        <w:rPr>
          <w:rFonts w:ascii="Times New Roman" w:hAnsi="Times New Roman"/>
          <w:color w:val="000000"/>
          <w:sz w:val="28"/>
          <w:lang w:val="ru-RU"/>
        </w:rPr>
        <w:t>,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45050F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45050F">
        <w:rPr>
          <w:rFonts w:ascii="Times New Roman" w:hAnsi="Times New Roman"/>
          <w:color w:val="000000"/>
          <w:sz w:val="28"/>
          <w:lang w:val="ru-RU"/>
        </w:rPr>
        <w:t>,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45050F">
        <w:rPr>
          <w:rFonts w:ascii="Times New Roman" w:hAnsi="Times New Roman"/>
          <w:color w:val="000000"/>
          <w:sz w:val="28"/>
          <w:lang w:val="ru-RU"/>
        </w:rPr>
        <w:t>,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45050F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D12792" w:rsidRPr="0045050F" w:rsidRDefault="00D12792">
      <w:pPr>
        <w:spacing w:after="0"/>
        <w:ind w:left="120"/>
        <w:rPr>
          <w:lang w:val="ru-RU"/>
        </w:rPr>
      </w:pPr>
    </w:p>
    <w:p w:rsidR="00D12792" w:rsidRPr="0045050F" w:rsidRDefault="006241A1">
      <w:pPr>
        <w:spacing w:after="0"/>
        <w:ind w:left="120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12792" w:rsidRPr="0045050F" w:rsidRDefault="00D12792">
      <w:pPr>
        <w:spacing w:after="0"/>
        <w:ind w:left="120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D12792" w:rsidRPr="006E5AE2" w:rsidRDefault="006241A1">
      <w:pPr>
        <w:spacing w:after="0" w:line="264" w:lineRule="auto"/>
        <w:ind w:firstLine="600"/>
        <w:jc w:val="both"/>
        <w:rPr>
          <w:lang w:val="ru-RU"/>
        </w:rPr>
      </w:pPr>
      <w:r w:rsidRPr="006E5AE2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D12792" w:rsidRPr="006E5AE2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45050F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45050F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D12792" w:rsidRPr="006E5AE2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6E5AE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E5AE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5AE2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6E5AE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5AE2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E5AE2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E5AE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5AE2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6E5AE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E5AE2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E5AE2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E5AE2">
        <w:rPr>
          <w:rFonts w:ascii="Times New Roman" w:hAnsi="Times New Roman"/>
          <w:color w:val="000000"/>
          <w:sz w:val="28"/>
          <w:lang w:val="ru-RU"/>
        </w:rPr>
        <w:t>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6E5AE2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45050F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D12792" w:rsidRPr="0045050F" w:rsidRDefault="006241A1">
      <w:pPr>
        <w:spacing w:after="0"/>
        <w:ind w:left="120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12792" w:rsidRPr="0045050F" w:rsidRDefault="00D12792">
      <w:pPr>
        <w:spacing w:after="0"/>
        <w:ind w:left="120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45050F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D12792">
      <w:pPr>
        <w:rPr>
          <w:lang w:val="ru-RU"/>
        </w:rPr>
        <w:sectPr w:rsidR="00D12792" w:rsidRPr="0045050F">
          <w:pgSz w:w="11906" w:h="16383"/>
          <w:pgMar w:top="1134" w:right="850" w:bottom="1134" w:left="1701" w:header="720" w:footer="720" w:gutter="0"/>
          <w:cols w:space="720"/>
        </w:sectPr>
      </w:pP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  <w:bookmarkStart w:id="3" w:name="block-51248753"/>
      <w:bookmarkEnd w:id="2"/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/>
        <w:ind w:left="120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12792" w:rsidRPr="0045050F" w:rsidRDefault="00D12792">
      <w:pPr>
        <w:spacing w:after="0"/>
        <w:ind w:left="120"/>
        <w:rPr>
          <w:lang w:val="ru-RU"/>
        </w:rPr>
      </w:pP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45050F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45050F">
        <w:rPr>
          <w:rFonts w:ascii="Times New Roman" w:hAnsi="Times New Roman"/>
          <w:color w:val="000000"/>
          <w:sz w:val="28"/>
          <w:lang w:val="ru-RU"/>
        </w:rPr>
        <w:t>: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/>
        <w:ind w:left="120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12792" w:rsidRPr="0045050F" w:rsidRDefault="00D12792">
      <w:pPr>
        <w:spacing w:after="0"/>
        <w:ind w:left="120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6E5AE2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D12792" w:rsidRPr="006E5AE2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6E5AE2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5050F">
        <w:rPr>
          <w:rFonts w:ascii="Times New Roman" w:hAnsi="Times New Roman"/>
          <w:color w:val="000000"/>
          <w:sz w:val="28"/>
          <w:lang w:val="ru-RU"/>
        </w:rPr>
        <w:t>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6E5AE2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5050F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45050F">
        <w:rPr>
          <w:rFonts w:ascii="Times New Roman" w:hAnsi="Times New Roman"/>
          <w:color w:val="000000"/>
          <w:sz w:val="28"/>
          <w:lang w:val="ru-RU"/>
        </w:rPr>
        <w:t>//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45050F">
        <w:rPr>
          <w:rFonts w:ascii="Times New Roman" w:hAnsi="Times New Roman"/>
          <w:color w:val="000000"/>
          <w:sz w:val="28"/>
          <w:lang w:val="ru-RU"/>
        </w:rPr>
        <w:t>–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45050F">
        <w:rPr>
          <w:rFonts w:ascii="Times New Roman" w:hAnsi="Times New Roman"/>
          <w:color w:val="000000"/>
          <w:sz w:val="28"/>
          <w:lang w:val="ru-RU"/>
        </w:rPr>
        <w:t>–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45050F">
        <w:rPr>
          <w:rFonts w:ascii="Times New Roman" w:hAnsi="Times New Roman"/>
          <w:color w:val="000000"/>
          <w:sz w:val="28"/>
          <w:lang w:val="ru-RU"/>
        </w:rPr>
        <w:t>–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45050F">
        <w:rPr>
          <w:rFonts w:ascii="Times New Roman" w:hAnsi="Times New Roman"/>
          <w:color w:val="000000"/>
          <w:sz w:val="28"/>
          <w:lang w:val="ru-RU"/>
        </w:rPr>
        <w:t>–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45050F">
        <w:rPr>
          <w:rFonts w:ascii="Times New Roman" w:hAnsi="Times New Roman"/>
          <w:color w:val="000000"/>
          <w:sz w:val="28"/>
          <w:lang w:val="ru-RU"/>
        </w:rPr>
        <w:t>–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45050F">
        <w:rPr>
          <w:rFonts w:ascii="Times New Roman" w:hAnsi="Times New Roman"/>
          <w:color w:val="000000"/>
          <w:sz w:val="28"/>
          <w:lang w:val="ru-RU"/>
        </w:rPr>
        <w:t>–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45050F">
        <w:rPr>
          <w:rFonts w:ascii="Times New Roman" w:hAnsi="Times New Roman"/>
          <w:color w:val="000000"/>
          <w:sz w:val="28"/>
          <w:lang w:val="ru-RU"/>
        </w:rPr>
        <w:t>–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45050F">
        <w:rPr>
          <w:rFonts w:ascii="Times New Roman" w:hAnsi="Times New Roman"/>
          <w:color w:val="000000"/>
          <w:sz w:val="28"/>
          <w:lang w:val="ru-RU"/>
        </w:rPr>
        <w:t>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5050F">
        <w:rPr>
          <w:rFonts w:ascii="Times New Roman" w:hAnsi="Times New Roman"/>
          <w:color w:val="000000"/>
          <w:sz w:val="28"/>
          <w:lang w:val="ru-RU"/>
        </w:rPr>
        <w:t>–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45050F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D12792" w:rsidRDefault="006241A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691724" w:rsidRPr="0045050F" w:rsidRDefault="00691724">
      <w:pPr>
        <w:spacing w:after="0" w:line="264" w:lineRule="auto"/>
        <w:ind w:firstLine="600"/>
        <w:jc w:val="both"/>
        <w:rPr>
          <w:lang w:val="ru-RU"/>
        </w:rPr>
      </w:pPr>
    </w:p>
    <w:p w:rsidR="00D12792" w:rsidRPr="0045050F" w:rsidRDefault="006241A1">
      <w:pPr>
        <w:spacing w:after="0"/>
        <w:ind w:left="120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12792" w:rsidRPr="0045050F" w:rsidRDefault="00D12792">
      <w:pPr>
        <w:spacing w:after="0"/>
        <w:ind w:left="120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6E5AE2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D12792" w:rsidRPr="006E5AE2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6E5AE2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45050F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45050F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6E5AE2" w:rsidRDefault="006241A1">
      <w:pPr>
        <w:spacing w:after="0" w:line="264" w:lineRule="auto"/>
        <w:ind w:left="120"/>
        <w:jc w:val="both"/>
        <w:rPr>
          <w:lang w:val="ru-RU"/>
        </w:rPr>
      </w:pPr>
      <w:r w:rsidRPr="006E5AE2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45050F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45050F">
        <w:rPr>
          <w:rFonts w:ascii="Times New Roman" w:hAnsi="Times New Roman"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45050F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45050F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45050F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4505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45050F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D12792" w:rsidRPr="0045050F" w:rsidRDefault="006241A1">
      <w:pPr>
        <w:spacing w:after="0"/>
        <w:ind w:left="120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45050F" w:rsidRDefault="006241A1">
      <w:pPr>
        <w:spacing w:after="0" w:line="264" w:lineRule="auto"/>
        <w:ind w:left="120"/>
        <w:jc w:val="both"/>
        <w:rPr>
          <w:lang w:val="ru-RU"/>
        </w:rPr>
      </w:pPr>
      <w:r w:rsidRPr="0045050F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D12792" w:rsidRPr="0045050F" w:rsidRDefault="006241A1">
      <w:pPr>
        <w:spacing w:after="0" w:line="264" w:lineRule="auto"/>
        <w:ind w:firstLine="600"/>
        <w:jc w:val="both"/>
        <w:rPr>
          <w:lang w:val="ru-RU"/>
        </w:rPr>
      </w:pPr>
      <w:r w:rsidRPr="0045050F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12792" w:rsidRPr="0045050F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FB4C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FB4C7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FB4C7D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FB4C7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FB4C7D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FB4C7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FB4C7D">
        <w:rPr>
          <w:rFonts w:ascii="Times New Roman" w:hAnsi="Times New Roman"/>
          <w:color w:val="000000"/>
          <w:sz w:val="28"/>
          <w:lang w:val="ru-RU"/>
        </w:rPr>
        <w:t>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FB4C7D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12792" w:rsidRPr="006E5AE2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 w:rsidRPr="006E5AE2">
        <w:rPr>
          <w:rFonts w:ascii="Times New Roman" w:hAnsi="Times New Roman"/>
          <w:color w:val="000000"/>
          <w:sz w:val="28"/>
          <w:lang w:val="ru-RU"/>
        </w:rPr>
        <w:t>(в рамках изученного).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D12792" w:rsidRPr="00FB4C7D" w:rsidRDefault="00D12792">
      <w:pPr>
        <w:spacing w:after="0"/>
        <w:ind w:left="120"/>
        <w:rPr>
          <w:lang w:val="ru-RU"/>
        </w:rPr>
      </w:pPr>
    </w:p>
    <w:p w:rsidR="00D12792" w:rsidRPr="00FB4C7D" w:rsidRDefault="006241A1">
      <w:pPr>
        <w:spacing w:after="0"/>
        <w:ind w:left="120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12792" w:rsidRPr="00FB4C7D" w:rsidRDefault="00D12792">
      <w:pPr>
        <w:spacing w:after="0"/>
        <w:ind w:left="120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FB4C7D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FB4C7D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D12792" w:rsidRPr="00FB4C7D" w:rsidRDefault="00D12792">
      <w:pPr>
        <w:spacing w:after="0" w:line="264" w:lineRule="auto"/>
        <w:ind w:left="120"/>
        <w:jc w:val="both"/>
        <w:rPr>
          <w:lang w:val="ru-RU"/>
        </w:rPr>
      </w:pPr>
    </w:p>
    <w:p w:rsidR="00D12792" w:rsidRPr="00FB4C7D" w:rsidRDefault="006241A1">
      <w:pPr>
        <w:spacing w:after="0" w:line="264" w:lineRule="auto"/>
        <w:ind w:left="120"/>
        <w:jc w:val="both"/>
        <w:rPr>
          <w:lang w:val="ru-RU"/>
        </w:rPr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D12792" w:rsidRPr="00FB4C7D" w:rsidRDefault="006241A1">
      <w:pPr>
        <w:spacing w:after="0" w:line="264" w:lineRule="auto"/>
        <w:ind w:firstLine="600"/>
        <w:jc w:val="both"/>
        <w:rPr>
          <w:lang w:val="ru-RU"/>
        </w:rPr>
      </w:pPr>
      <w:r w:rsidRPr="00FB4C7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D12792" w:rsidRPr="00FB4C7D" w:rsidRDefault="00D12792">
      <w:pPr>
        <w:spacing w:after="0"/>
        <w:ind w:left="120"/>
        <w:rPr>
          <w:lang w:val="ru-RU"/>
        </w:rPr>
      </w:pPr>
    </w:p>
    <w:p w:rsidR="00D12792" w:rsidRPr="00FB4C7D" w:rsidRDefault="00D12792">
      <w:pPr>
        <w:rPr>
          <w:lang w:val="ru-RU"/>
        </w:rPr>
        <w:sectPr w:rsidR="00D12792" w:rsidRPr="00FB4C7D">
          <w:pgSz w:w="11906" w:h="16383"/>
          <w:pgMar w:top="1134" w:right="850" w:bottom="1134" w:left="1701" w:header="720" w:footer="720" w:gutter="0"/>
          <w:cols w:space="720"/>
        </w:sectPr>
      </w:pPr>
    </w:p>
    <w:p w:rsidR="00D12792" w:rsidRDefault="006241A1">
      <w:pPr>
        <w:spacing w:after="0"/>
        <w:ind w:left="120"/>
      </w:pPr>
      <w:bookmarkStart w:id="4" w:name="block-51248754"/>
      <w:bookmarkEnd w:id="3"/>
      <w:r w:rsidRPr="00FB4C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12792" w:rsidRDefault="006241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19"/>
        <w:gridCol w:w="6894"/>
        <w:gridCol w:w="947"/>
        <w:gridCol w:w="1843"/>
        <w:gridCol w:w="2837"/>
      </w:tblGrid>
      <w:tr w:rsidR="00D12792" w:rsidTr="00FA7C74">
        <w:trPr>
          <w:trHeight w:val="144"/>
          <w:tblCellSpacing w:w="20" w:type="nil"/>
        </w:trPr>
        <w:tc>
          <w:tcPr>
            <w:tcW w:w="14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2792" w:rsidRDefault="00D12792">
            <w:pPr>
              <w:spacing w:after="0"/>
              <w:ind w:left="135"/>
            </w:pPr>
          </w:p>
        </w:tc>
        <w:tc>
          <w:tcPr>
            <w:tcW w:w="67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2792" w:rsidRDefault="00D1279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2792" w:rsidRDefault="00D12792">
            <w:pPr>
              <w:spacing w:after="0"/>
              <w:ind w:left="135"/>
            </w:pPr>
          </w:p>
        </w:tc>
      </w:tr>
      <w:tr w:rsidR="008667F4" w:rsidTr="00FA7C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7F4" w:rsidRDefault="008667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7F4" w:rsidRDefault="008667F4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7F4" w:rsidRDefault="008667F4">
            <w:pPr>
              <w:spacing w:after="0"/>
              <w:ind w:left="135"/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7F4" w:rsidRDefault="008667F4" w:rsidP="008667F4">
            <w:pPr>
              <w:spacing w:after="0"/>
            </w:pPr>
          </w:p>
          <w:p w:rsidR="008667F4" w:rsidRDefault="008667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7F4" w:rsidRDefault="008667F4"/>
        </w:tc>
      </w:tr>
      <w:tr w:rsidR="00D12792" w:rsidRPr="009D0CF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667F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8667F4" w:rsidRPr="00FB4C7D" w:rsidRDefault="008667F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667F4" w:rsidRPr="00FB4C7D" w:rsidRDefault="008667F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12792" w:rsidTr="00FA7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667F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667F4" w:rsidRPr="00FB4C7D" w:rsidRDefault="008667F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12792" w:rsidTr="00FA7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667F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8667F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667F4" w:rsidRPr="00FB4C7D" w:rsidRDefault="008667F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12792" w:rsidTr="00FA7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667F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8667F4" w:rsidRPr="00FB4C7D" w:rsidRDefault="008667F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667F4" w:rsidRPr="00FB4C7D" w:rsidRDefault="008667F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12792" w:rsidTr="00FA7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8667F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8667F4" w:rsidRPr="008667F4" w:rsidRDefault="008667F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667F4" w:rsidRPr="00FB4C7D" w:rsidRDefault="008667F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67F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8667F4" w:rsidRPr="008A06C6" w:rsidRDefault="008667F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8667F4" w:rsidRDefault="008667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667F4" w:rsidRPr="00FB4C7D" w:rsidRDefault="008667F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8667F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8667F4" w:rsidRDefault="008667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8667F4" w:rsidRPr="008A06C6" w:rsidRDefault="008667F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8667F4" w:rsidRDefault="008667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667F4" w:rsidRPr="00FB4C7D" w:rsidRDefault="008667F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12792" w:rsidTr="00FA7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Default="008A0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 w:rsidRPr="009D0CF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Pr="008A06C6" w:rsidRDefault="00FA7C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A7C74" w:rsidRPr="00FB4C7D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A7C74" w:rsidRPr="008A06C6" w:rsidRDefault="00FA7C7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6.7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FA7C74" w:rsidRPr="008A06C6" w:rsidRDefault="00FA7C7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по разделу «Синтаксис. Культура речи. Пунктуация»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Pr="008A06C6" w:rsidRDefault="00FA7C7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Pr="008A06C6" w:rsidRDefault="00FA7C7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D12792" w:rsidRPr="008A06C6" w:rsidTr="00FA7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8A06C6" w:rsidRDefault="006241A1">
            <w:pPr>
              <w:spacing w:after="0"/>
              <w:ind w:left="135"/>
              <w:rPr>
                <w:lang w:val="ru-RU"/>
              </w:rPr>
            </w:pPr>
            <w:r w:rsidRPr="008A06C6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Pr="008A06C6" w:rsidRDefault="008A06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8A06C6" w:rsidRDefault="00D12792">
            <w:pPr>
              <w:rPr>
                <w:lang w:val="ru-RU"/>
              </w:rPr>
            </w:pPr>
          </w:p>
        </w:tc>
      </w:tr>
      <w:tr w:rsidR="00D12792" w:rsidRPr="009D0CF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A7C74" w:rsidRPr="008A06C6" w:rsidRDefault="00FA7C74">
            <w:pPr>
              <w:spacing w:after="0"/>
              <w:rPr>
                <w:lang w:val="ru-RU"/>
              </w:rPr>
            </w:pPr>
            <w:r w:rsidRPr="008A06C6">
              <w:rPr>
                <w:rFonts w:ascii="Times New Roman" w:hAnsi="Times New Roman"/>
                <w:color w:val="000000"/>
                <w:sz w:val="24"/>
                <w:lang w:val="ru-RU"/>
              </w:rPr>
              <w:t>7.1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Pr="008A06C6" w:rsidRDefault="00FA7C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Pr="008A06C6" w:rsidRDefault="00FA7C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6723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Pr="008A06C6" w:rsidRDefault="00FA7C7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D12792" w:rsidTr="00FA7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Default="008A0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67</w:t>
            </w:r>
            <w:r w:rsidR="006241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A7C74" w:rsidRPr="009D0CF0" w:rsidTr="00FA7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A7C74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C74" w:rsidRPr="00FB4C7D" w:rsidRDefault="00FA7C7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  <w:p w:rsidR="00FA7C74" w:rsidRDefault="00FA7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FA7C74" w:rsidRDefault="00FA7C74"/>
        </w:tc>
      </w:tr>
    </w:tbl>
    <w:p w:rsidR="00D12792" w:rsidRDefault="00D12792">
      <w:pPr>
        <w:sectPr w:rsidR="00D127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2792" w:rsidRDefault="006241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6904"/>
        <w:gridCol w:w="947"/>
        <w:gridCol w:w="1842"/>
        <w:gridCol w:w="2837"/>
      </w:tblGrid>
      <w:tr w:rsidR="005E3525" w:rsidTr="005E3525">
        <w:trPr>
          <w:trHeight w:val="144"/>
          <w:tblCellSpacing w:w="20" w:type="nil"/>
        </w:trPr>
        <w:tc>
          <w:tcPr>
            <w:tcW w:w="14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2792" w:rsidRDefault="00D12792">
            <w:pPr>
              <w:spacing w:after="0"/>
              <w:ind w:left="135"/>
            </w:pPr>
          </w:p>
        </w:tc>
        <w:tc>
          <w:tcPr>
            <w:tcW w:w="6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2792" w:rsidRDefault="00D1279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2792" w:rsidRDefault="00D12792">
            <w:pPr>
              <w:spacing w:after="0"/>
              <w:ind w:left="135"/>
            </w:pPr>
          </w:p>
        </w:tc>
      </w:tr>
      <w:tr w:rsidR="005E3525" w:rsidTr="005E35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3525" w:rsidRDefault="005E352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3525" w:rsidRDefault="005E3525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3525" w:rsidRDefault="005E3525">
            <w:pPr>
              <w:spacing w:after="0"/>
              <w:ind w:left="135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E3525" w:rsidRDefault="005E352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3525" w:rsidRDefault="005E3525"/>
        </w:tc>
      </w:tr>
      <w:tr w:rsidR="00D12792" w:rsidRPr="009D0CF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02921" w:rsidRDefault="006241A1">
            <w:pPr>
              <w:spacing w:after="0"/>
              <w:ind w:left="135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Pr="00F02921" w:rsidRDefault="006241A1">
            <w:pPr>
              <w:spacing w:after="0"/>
              <w:ind w:left="135"/>
              <w:jc w:val="center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02921" w:rsidRDefault="006241A1">
            <w:pPr>
              <w:spacing w:after="0"/>
              <w:ind w:left="135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Pr="00F02921" w:rsidRDefault="006241A1">
            <w:pPr>
              <w:spacing w:after="0"/>
              <w:ind w:left="135"/>
              <w:jc w:val="center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02921" w:rsidRDefault="006241A1">
            <w:pPr>
              <w:spacing w:after="0"/>
              <w:ind w:left="135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Pr="00F02921" w:rsidRDefault="006241A1">
            <w:pPr>
              <w:spacing w:after="0"/>
              <w:ind w:left="135"/>
              <w:jc w:val="center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официально-делового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стиля. Научный стиль. Жанры научного стиля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Pr="00F02921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02921" w:rsidRDefault="006241A1">
            <w:pPr>
              <w:spacing w:after="0"/>
              <w:ind w:left="135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Pr="00F02921" w:rsidRDefault="00F02921">
            <w:pPr>
              <w:spacing w:after="0"/>
              <w:ind w:left="135"/>
              <w:jc w:val="center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 xml:space="preserve"> 12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Pr="00F02921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02921" w:rsidRDefault="006241A1">
            <w:pPr>
              <w:spacing w:after="0"/>
              <w:ind w:left="135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Pr="00F02921" w:rsidRDefault="00F02921">
            <w:pPr>
              <w:spacing w:after="0"/>
              <w:ind w:left="135"/>
              <w:jc w:val="center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 xml:space="preserve"> 24</w:t>
            </w:r>
            <w:r w:rsidR="006241A1" w:rsidRPr="00F0292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 w:rsidRPr="009D0CF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Pr="00F02921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02921" w:rsidRDefault="006241A1">
            <w:pPr>
              <w:spacing w:after="0"/>
              <w:ind w:left="135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Pr="00F02921" w:rsidRDefault="00F02921">
            <w:pPr>
              <w:spacing w:after="0"/>
              <w:ind w:left="135"/>
              <w:jc w:val="center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 xml:space="preserve"> 17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 w:rsidRPr="009D0CF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Pr="00F02921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Pr="00F02921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Pr="00F02921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Pr="00F02921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7E688D">
        <w:trPr>
          <w:trHeight w:val="144"/>
          <w:tblCellSpacing w:w="20" w:type="nil"/>
        </w:trPr>
        <w:tc>
          <w:tcPr>
            <w:tcW w:w="147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6734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Pr="00F02921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02921" w:rsidRDefault="006241A1">
            <w:pPr>
              <w:spacing w:after="0"/>
              <w:ind w:left="135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12792" w:rsidRPr="00F02921" w:rsidRDefault="00F02921">
            <w:pPr>
              <w:spacing w:after="0"/>
              <w:ind w:left="135"/>
              <w:jc w:val="center"/>
              <w:rPr>
                <w:b/>
              </w:rPr>
            </w:pPr>
            <w:r w:rsidRPr="00F02921">
              <w:rPr>
                <w:rFonts w:ascii="Times New Roman" w:hAnsi="Times New Roman"/>
                <w:b/>
                <w:color w:val="000000"/>
                <w:sz w:val="24"/>
              </w:rPr>
              <w:t xml:space="preserve"> 115</w:t>
            </w:r>
            <w:r w:rsidR="006241A1" w:rsidRPr="00F0292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5E3525" w:rsidRPr="009D0CF0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lang w:val="ru-RU"/>
              </w:rP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RPr="009D0CF0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5E3525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E3525" w:rsidRDefault="005E3525"/>
        </w:tc>
      </w:tr>
    </w:tbl>
    <w:p w:rsidR="00D12792" w:rsidRDefault="00D12792">
      <w:pPr>
        <w:sectPr w:rsidR="00D127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2792" w:rsidRDefault="006241A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p w:rsidR="000A09F2" w:rsidRDefault="000A09F2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37"/>
        <w:gridCol w:w="6712"/>
        <w:gridCol w:w="948"/>
        <w:gridCol w:w="1843"/>
        <w:gridCol w:w="2800"/>
      </w:tblGrid>
      <w:tr w:rsidR="00D12792" w:rsidTr="005E3525">
        <w:trPr>
          <w:trHeight w:val="144"/>
          <w:tblCellSpacing w:w="20" w:type="nil"/>
        </w:trPr>
        <w:tc>
          <w:tcPr>
            <w:tcW w:w="1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2792" w:rsidRDefault="00D12792">
            <w:pPr>
              <w:spacing w:after="0"/>
              <w:ind w:left="135"/>
            </w:pPr>
          </w:p>
        </w:tc>
        <w:tc>
          <w:tcPr>
            <w:tcW w:w="65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2792" w:rsidRDefault="00D1279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2792" w:rsidRDefault="00D12792">
            <w:pPr>
              <w:spacing w:after="0"/>
              <w:ind w:left="135"/>
            </w:pPr>
          </w:p>
        </w:tc>
      </w:tr>
      <w:tr w:rsidR="00D90C1D" w:rsidTr="005E35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0C1D" w:rsidRDefault="00D90C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0C1D" w:rsidRDefault="00D90C1D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0C1D" w:rsidRDefault="00D90C1D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0C1D" w:rsidRDefault="00D90C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90C1D" w:rsidRDefault="00D90C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0C1D" w:rsidRDefault="00D90C1D"/>
        </w:tc>
      </w:tr>
      <w:tr w:rsidR="00D12792" w:rsidRPr="009D0CF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D90C1D" w:rsidRPr="00FB4C7D" w:rsidRDefault="00D90C1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E11D3D" w:rsidRDefault="006241A1">
            <w:pPr>
              <w:spacing w:after="0"/>
              <w:ind w:left="135"/>
              <w:rPr>
                <w:b/>
              </w:rPr>
            </w:pPr>
            <w:r w:rsidRPr="00E11D3D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E11D3D" w:rsidRDefault="006241A1">
            <w:pPr>
              <w:spacing w:after="0"/>
              <w:ind w:left="135"/>
              <w:jc w:val="center"/>
              <w:rPr>
                <w:b/>
              </w:rPr>
            </w:pPr>
            <w:r w:rsidRPr="00E11D3D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D90C1D" w:rsidRPr="00FB4C7D" w:rsidRDefault="00D90C1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D90C1D" w:rsidRPr="00FB4C7D" w:rsidRDefault="00D90C1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E11D3D" w:rsidRDefault="006241A1">
            <w:pPr>
              <w:spacing w:after="0"/>
              <w:ind w:left="135"/>
              <w:rPr>
                <w:b/>
              </w:rPr>
            </w:pPr>
            <w:r w:rsidRPr="00E11D3D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E11D3D" w:rsidRDefault="006241A1">
            <w:pPr>
              <w:spacing w:after="0"/>
              <w:ind w:left="135"/>
              <w:jc w:val="center"/>
              <w:rPr>
                <w:b/>
              </w:rPr>
            </w:pPr>
            <w:r w:rsidRPr="00E11D3D">
              <w:rPr>
                <w:rFonts w:ascii="Times New Roman" w:hAnsi="Times New Roman"/>
                <w:b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D90C1D" w:rsidRPr="00FB4C7D" w:rsidRDefault="00D90C1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D90C1D" w:rsidRPr="00FB4C7D" w:rsidRDefault="00D90C1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D90C1D" w:rsidRPr="00FB4C7D" w:rsidRDefault="00D90C1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D90C1D" w:rsidRPr="00FB4C7D" w:rsidRDefault="00D90C1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90C1D" w:rsidRPr="00E11D3D" w:rsidRDefault="00D90C1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D90C1D" w:rsidRDefault="00D90C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D90C1D" w:rsidRPr="00FB4C7D" w:rsidRDefault="00D90C1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E11D3D" w:rsidRDefault="006241A1">
            <w:pPr>
              <w:spacing w:after="0"/>
              <w:ind w:left="135"/>
              <w:rPr>
                <w:b/>
              </w:rPr>
            </w:pPr>
            <w:r w:rsidRPr="00E11D3D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E11D3D" w:rsidRDefault="00E11D3D">
            <w:pPr>
              <w:spacing w:after="0"/>
              <w:ind w:left="135"/>
              <w:jc w:val="center"/>
              <w:rPr>
                <w:b/>
              </w:rPr>
            </w:pPr>
            <w:r w:rsidRPr="00E11D3D">
              <w:rPr>
                <w:rFonts w:ascii="Times New Roman" w:hAnsi="Times New Roman"/>
                <w:b/>
                <w:color w:val="000000"/>
                <w:sz w:val="24"/>
              </w:rPr>
              <w:t xml:space="preserve"> 9</w:t>
            </w:r>
            <w:r w:rsidR="006241A1" w:rsidRPr="00E11D3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90C1D" w:rsidRPr="00E11D3D" w:rsidRDefault="00D90C1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D90C1D" w:rsidRDefault="00D90C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D90C1D" w:rsidRPr="00FB4C7D" w:rsidRDefault="00D90C1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E11D3D" w:rsidRDefault="006241A1">
            <w:pPr>
              <w:spacing w:after="0"/>
              <w:ind w:left="135"/>
              <w:rPr>
                <w:b/>
              </w:rPr>
            </w:pPr>
            <w:r w:rsidRPr="00E11D3D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E11D3D" w:rsidRDefault="00E11D3D">
            <w:pPr>
              <w:spacing w:after="0"/>
              <w:ind w:left="135"/>
              <w:jc w:val="center"/>
              <w:rPr>
                <w:b/>
              </w:rPr>
            </w:pPr>
            <w:r w:rsidRPr="00E11D3D">
              <w:rPr>
                <w:rFonts w:ascii="Times New Roman" w:hAnsi="Times New Roman"/>
                <w:b/>
                <w:color w:val="000000"/>
                <w:sz w:val="24"/>
              </w:rPr>
              <w:t xml:space="preserve"> 7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 w:rsidRPr="00C63C64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Морфология. Культура речи. Орфорграфия</w:t>
            </w:r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D90C1D" w:rsidRPr="00FB4C7D" w:rsidRDefault="00D90C1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90C1D" w:rsidRDefault="00D90C1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D90C1D" w:rsidRPr="00FB4C7D" w:rsidRDefault="00D90C1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Pr="00E11D3D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Pr="00E11D3D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Pr="00E11D3D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Pr="00E11D3D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169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6548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Pr="00E11D3D" w:rsidRDefault="005E352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2792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E11D3D" w:rsidRDefault="006241A1">
            <w:pPr>
              <w:spacing w:after="0"/>
              <w:ind w:left="135"/>
              <w:rPr>
                <w:b/>
              </w:rPr>
            </w:pPr>
            <w:r w:rsidRPr="00E11D3D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E11D3D" w:rsidRDefault="00E11D3D">
            <w:pPr>
              <w:spacing w:after="0"/>
              <w:ind w:left="135"/>
              <w:jc w:val="center"/>
              <w:rPr>
                <w:b/>
              </w:rPr>
            </w:pPr>
            <w:r w:rsidRPr="00E11D3D">
              <w:rPr>
                <w:rFonts w:ascii="Times New Roman" w:hAnsi="Times New Roman"/>
                <w:b/>
                <w:color w:val="000000"/>
                <w:sz w:val="24"/>
              </w:rPr>
              <w:t xml:space="preserve"> 108</w:t>
            </w:r>
            <w:r w:rsidR="006241A1" w:rsidRPr="00E11D3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5E3525" w:rsidRPr="009D0CF0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RPr="009D0CF0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E3525" w:rsidTr="005E35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3525" w:rsidRPr="00FB4C7D" w:rsidRDefault="005E3525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E3525" w:rsidRDefault="005E3525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E3525" w:rsidRDefault="005E3525" w:rsidP="005E3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       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  <w:p w:rsidR="005E3525" w:rsidRDefault="005E3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E3525" w:rsidRDefault="005E3525"/>
        </w:tc>
      </w:tr>
    </w:tbl>
    <w:p w:rsidR="00D12792" w:rsidRDefault="00D12792">
      <w:pPr>
        <w:sectPr w:rsidR="00D127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2792" w:rsidRDefault="006241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6571"/>
        <w:gridCol w:w="948"/>
        <w:gridCol w:w="1847"/>
        <w:gridCol w:w="2837"/>
      </w:tblGrid>
      <w:tr w:rsidR="007E688D" w:rsidTr="007E688D">
        <w:trPr>
          <w:trHeight w:val="144"/>
          <w:tblCellSpacing w:w="20" w:type="nil"/>
        </w:trPr>
        <w:tc>
          <w:tcPr>
            <w:tcW w:w="17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2792" w:rsidRDefault="00D12792">
            <w:pPr>
              <w:spacing w:after="0"/>
              <w:ind w:left="135"/>
            </w:pPr>
          </w:p>
        </w:tc>
        <w:tc>
          <w:tcPr>
            <w:tcW w:w="6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2792" w:rsidRDefault="00D1279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2792" w:rsidRDefault="00D12792">
            <w:pPr>
              <w:spacing w:after="0"/>
              <w:ind w:left="135"/>
            </w:pPr>
          </w:p>
        </w:tc>
      </w:tr>
      <w:tr w:rsidR="007E688D" w:rsidTr="007E68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688D" w:rsidRDefault="007E6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688D" w:rsidRDefault="007E688D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688D" w:rsidRDefault="007E688D">
            <w:pPr>
              <w:spacing w:after="0"/>
              <w:ind w:left="135"/>
            </w:pP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688D" w:rsidRDefault="007E6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688D" w:rsidRDefault="007E688D"/>
        </w:tc>
      </w:tr>
      <w:tr w:rsidR="00D12792" w:rsidRPr="009D0CF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166BEB" w:rsidRDefault="006241A1">
            <w:pPr>
              <w:spacing w:after="0"/>
              <w:ind w:left="135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166BEB" w:rsidRDefault="006241A1">
            <w:pPr>
              <w:spacing w:after="0"/>
              <w:ind w:left="135"/>
              <w:jc w:val="center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166BEB" w:rsidRDefault="006241A1">
            <w:pPr>
              <w:spacing w:after="0"/>
              <w:ind w:left="135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166BEB" w:rsidRDefault="006241A1">
            <w:pPr>
              <w:spacing w:after="0"/>
              <w:ind w:left="135"/>
              <w:jc w:val="center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Pr="00166BEB" w:rsidRDefault="007E68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E688D" w:rsidRDefault="007E68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166BEB" w:rsidRDefault="006241A1">
            <w:pPr>
              <w:spacing w:after="0"/>
              <w:ind w:left="135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166BEB" w:rsidRDefault="00166BEB">
            <w:pPr>
              <w:spacing w:after="0"/>
              <w:ind w:left="135"/>
              <w:jc w:val="center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 xml:space="preserve"> 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Pr="00166BEB" w:rsidRDefault="007E68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166BEB" w:rsidRDefault="006241A1">
            <w:pPr>
              <w:spacing w:after="0"/>
              <w:ind w:left="135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166BEB" w:rsidRDefault="00166BEB">
            <w:pPr>
              <w:spacing w:after="0"/>
              <w:ind w:left="135"/>
              <w:jc w:val="center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 xml:space="preserve"> 6</w:t>
            </w:r>
            <w:r w:rsidR="006241A1" w:rsidRPr="00166BEB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 w:rsidRPr="00C63C64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166BEB" w:rsidRDefault="006241A1">
            <w:pPr>
              <w:spacing w:after="0"/>
              <w:ind w:left="135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166BEB" w:rsidRDefault="006241A1">
            <w:pPr>
              <w:spacing w:after="0"/>
              <w:ind w:left="135"/>
              <w:jc w:val="center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166BEB" w:rsidRDefault="006241A1">
            <w:pPr>
              <w:spacing w:after="0"/>
              <w:ind w:left="135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166BEB" w:rsidRDefault="006241A1">
            <w:pPr>
              <w:spacing w:after="0"/>
              <w:ind w:left="135"/>
              <w:jc w:val="center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Pr="00166BEB" w:rsidRDefault="007E68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Pr="00166BEB" w:rsidRDefault="007E68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Pr="00166BEB" w:rsidRDefault="007E68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Pr="00166BEB" w:rsidRDefault="007E68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8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641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Pr="00166BEB" w:rsidRDefault="007E68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166BEB" w:rsidRDefault="006241A1">
            <w:pPr>
              <w:spacing w:after="0"/>
              <w:ind w:left="135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166BEB" w:rsidRDefault="00166BEB">
            <w:pPr>
              <w:spacing w:after="0"/>
              <w:ind w:left="135"/>
              <w:jc w:val="center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 xml:space="preserve"> 69</w:t>
            </w:r>
            <w:r w:rsidR="006241A1" w:rsidRPr="00166BEB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688D" w:rsidRPr="00166BEB" w:rsidRDefault="007E688D">
            <w:pPr>
              <w:spacing w:after="0"/>
              <w:ind w:left="135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Pr="00166BEB" w:rsidRDefault="007E688D">
            <w:pPr>
              <w:spacing w:after="0"/>
              <w:ind w:left="135"/>
              <w:jc w:val="center"/>
              <w:rPr>
                <w:b/>
              </w:rPr>
            </w:pPr>
            <w:r w:rsidRPr="00166BEB">
              <w:rPr>
                <w:rFonts w:ascii="Times New Roman" w:hAnsi="Times New Roman"/>
                <w:b/>
                <w:color w:val="000000"/>
                <w:sz w:val="24"/>
              </w:rPr>
              <w:t xml:space="preserve"> 9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Pr="00166BEB" w:rsidRDefault="007E68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E688D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9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Default="007E688D"/>
        </w:tc>
      </w:tr>
    </w:tbl>
    <w:p w:rsidR="00D12792" w:rsidRDefault="00D12792">
      <w:pPr>
        <w:sectPr w:rsidR="00D127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2792" w:rsidRDefault="006241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80"/>
        <w:gridCol w:w="6624"/>
        <w:gridCol w:w="948"/>
        <w:gridCol w:w="1851"/>
        <w:gridCol w:w="2837"/>
      </w:tblGrid>
      <w:tr w:rsidR="007E688D" w:rsidTr="007E688D">
        <w:trPr>
          <w:trHeight w:val="144"/>
          <w:tblCellSpacing w:w="20" w:type="nil"/>
        </w:trPr>
        <w:tc>
          <w:tcPr>
            <w:tcW w:w="17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12792" w:rsidRDefault="00D12792">
            <w:pPr>
              <w:spacing w:after="0"/>
              <w:ind w:left="135"/>
            </w:pPr>
          </w:p>
        </w:tc>
        <w:tc>
          <w:tcPr>
            <w:tcW w:w="6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12792" w:rsidRDefault="00D1279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12792" w:rsidRDefault="00D12792">
            <w:pPr>
              <w:spacing w:after="0"/>
              <w:ind w:left="135"/>
            </w:pPr>
          </w:p>
        </w:tc>
      </w:tr>
      <w:tr w:rsidR="007E688D" w:rsidTr="007E68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688D" w:rsidRDefault="007E68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688D" w:rsidRDefault="007E688D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688D" w:rsidRDefault="007E688D">
            <w:pPr>
              <w:spacing w:after="0"/>
              <w:ind w:left="135"/>
            </w:pP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688D" w:rsidRDefault="007E688D">
            <w:pPr>
              <w:spacing w:after="0"/>
              <w:ind w:left="135"/>
            </w:pPr>
          </w:p>
          <w:p w:rsidR="007E688D" w:rsidRDefault="007E68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688D" w:rsidRDefault="007E688D"/>
        </w:tc>
      </w:tr>
      <w:tr w:rsidR="00D12792" w:rsidRPr="009D0CF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30632" w:rsidRDefault="006241A1">
            <w:pPr>
              <w:spacing w:after="0"/>
              <w:ind w:left="135"/>
              <w:rPr>
                <w:b/>
              </w:rPr>
            </w:pPr>
            <w:r w:rsidRPr="00F30632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F30632" w:rsidRDefault="006241A1">
            <w:pPr>
              <w:spacing w:after="0"/>
              <w:ind w:left="135"/>
              <w:jc w:val="center"/>
              <w:rPr>
                <w:b/>
              </w:rPr>
            </w:pPr>
            <w:r w:rsidRPr="00F30632">
              <w:rPr>
                <w:rFonts w:ascii="Times New Roman" w:hAnsi="Times New Roman"/>
                <w:b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30632" w:rsidRDefault="006241A1">
            <w:pPr>
              <w:spacing w:after="0"/>
              <w:ind w:left="135"/>
              <w:rPr>
                <w:b/>
              </w:rPr>
            </w:pPr>
            <w:r w:rsidRPr="00F30632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F30632" w:rsidRDefault="00F30632">
            <w:pPr>
              <w:spacing w:after="0"/>
              <w:ind w:left="135"/>
              <w:jc w:val="center"/>
              <w:rPr>
                <w:b/>
              </w:rPr>
            </w:pPr>
            <w:r w:rsidRPr="00F30632">
              <w:rPr>
                <w:rFonts w:ascii="Times New Roman" w:hAnsi="Times New Roman"/>
                <w:b/>
                <w:color w:val="000000"/>
                <w:sz w:val="24"/>
              </w:rPr>
              <w:t xml:space="preserve"> 5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30632" w:rsidRDefault="006241A1">
            <w:pPr>
              <w:spacing w:after="0"/>
              <w:ind w:left="135"/>
              <w:rPr>
                <w:b/>
              </w:rPr>
            </w:pPr>
            <w:r w:rsidRPr="00F30632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F30632" w:rsidRDefault="006241A1">
            <w:pPr>
              <w:spacing w:after="0"/>
              <w:ind w:left="135"/>
              <w:jc w:val="center"/>
              <w:rPr>
                <w:b/>
              </w:rPr>
            </w:pPr>
            <w:r w:rsidRPr="00F30632">
              <w:rPr>
                <w:rFonts w:ascii="Times New Roman" w:hAnsi="Times New Roman"/>
                <w:b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языка. Язык художественной литературы и его отличия от других функциональных разновидностей современного русского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Pr="00F30632" w:rsidRDefault="007E68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30632" w:rsidRDefault="006241A1">
            <w:pPr>
              <w:spacing w:after="0"/>
              <w:ind w:left="135"/>
              <w:rPr>
                <w:b/>
              </w:rPr>
            </w:pPr>
            <w:r w:rsidRPr="00F30632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F30632" w:rsidRDefault="00F30632">
            <w:pPr>
              <w:spacing w:after="0"/>
              <w:ind w:left="135"/>
              <w:jc w:val="center"/>
              <w:rPr>
                <w:b/>
              </w:rPr>
            </w:pPr>
            <w:r w:rsidRPr="00F30632">
              <w:rPr>
                <w:rFonts w:ascii="Times New Roman" w:hAnsi="Times New Roman"/>
                <w:b/>
                <w:color w:val="000000"/>
                <w:sz w:val="24"/>
              </w:rPr>
              <w:t xml:space="preserve"> 6</w:t>
            </w:r>
            <w:r w:rsidR="006241A1" w:rsidRPr="00F306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D12792" w:rsidRPr="00C63C64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Pr="00F30632" w:rsidRDefault="00D61E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Pr="00F30632" w:rsidRDefault="007E68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 w:rsidP="00F306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Pr="00F30632" w:rsidRDefault="00D61E3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Default="00D61E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7E68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1733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6460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Pr="00F30632" w:rsidRDefault="007E688D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12792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Pr="00F30632" w:rsidRDefault="006241A1">
            <w:pPr>
              <w:spacing w:after="0"/>
              <w:ind w:left="135"/>
              <w:rPr>
                <w:b/>
              </w:rPr>
            </w:pPr>
            <w:r w:rsidRPr="00F30632">
              <w:rPr>
                <w:rFonts w:ascii="Times New Roman" w:hAnsi="Times New Roman"/>
                <w:b/>
                <w:color w:val="000000"/>
                <w:sz w:val="24"/>
              </w:rPr>
              <w:t>Итого по разделу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12792" w:rsidRPr="00F30632" w:rsidRDefault="00F30632">
            <w:pPr>
              <w:spacing w:after="0"/>
              <w:ind w:left="135"/>
              <w:jc w:val="center"/>
              <w:rPr>
                <w:b/>
              </w:rPr>
            </w:pPr>
            <w:r w:rsidRPr="00F30632">
              <w:rPr>
                <w:rFonts w:ascii="Times New Roman" w:hAnsi="Times New Roman"/>
                <w:b/>
                <w:color w:val="000000"/>
                <w:sz w:val="24"/>
              </w:rPr>
              <w:t xml:space="preserve"> 75</w:t>
            </w:r>
            <w:r w:rsidR="006241A1" w:rsidRPr="00F30632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2792" w:rsidRDefault="00D12792"/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Default="00D61E37">
            <w:pPr>
              <w:spacing w:after="0"/>
              <w:ind w:left="135"/>
              <w:jc w:val="center"/>
            </w:pPr>
            <w:r>
              <w:rPr>
                <w:lang w:val="ru-RU"/>
              </w:rP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688D" w:rsidRPr="009D0CF0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4C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E688D" w:rsidTr="007E68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688D" w:rsidRPr="00FB4C7D" w:rsidRDefault="007E688D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54" w:type="dxa"/>
            <w:tcMar>
              <w:top w:w="50" w:type="dxa"/>
              <w:left w:w="100" w:type="dxa"/>
            </w:tcMar>
            <w:vAlign w:val="center"/>
          </w:tcPr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  <w:p w:rsidR="007E688D" w:rsidRDefault="007E68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688D" w:rsidRDefault="007E688D"/>
        </w:tc>
      </w:tr>
    </w:tbl>
    <w:p w:rsidR="00D12792" w:rsidRPr="009D0CF0" w:rsidRDefault="00D12792">
      <w:pPr>
        <w:rPr>
          <w:lang w:val="ru-RU"/>
        </w:rPr>
        <w:sectPr w:rsidR="00D12792" w:rsidRPr="009D0C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12792" w:rsidRDefault="006241A1">
      <w:pPr>
        <w:spacing w:after="0"/>
        <w:ind w:left="120"/>
      </w:pPr>
      <w:bookmarkStart w:id="5" w:name="block-51248755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12792" w:rsidRDefault="006241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Ind w:w="-42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05"/>
        <w:gridCol w:w="5725"/>
        <w:gridCol w:w="2694"/>
      </w:tblGrid>
      <w:tr w:rsidR="005A1A54" w:rsidTr="004646D4">
        <w:trPr>
          <w:trHeight w:val="309"/>
          <w:tblCellSpacing w:w="20" w:type="nil"/>
        </w:trPr>
        <w:tc>
          <w:tcPr>
            <w:tcW w:w="1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1A54" w:rsidRDefault="005A1A54">
            <w:pPr>
              <w:spacing w:after="0"/>
              <w:ind w:left="135"/>
            </w:pPr>
          </w:p>
        </w:tc>
        <w:tc>
          <w:tcPr>
            <w:tcW w:w="57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A1A54" w:rsidRDefault="005A1A54">
            <w:pPr>
              <w:spacing w:after="0"/>
              <w:ind w:left="135"/>
            </w:pP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A1A54" w:rsidRDefault="005A1A54">
            <w:pPr>
              <w:spacing w:after="0"/>
              <w:ind w:left="135"/>
            </w:pPr>
          </w:p>
        </w:tc>
      </w:tr>
      <w:tr w:rsidR="005A1A54" w:rsidTr="004646D4">
        <w:trPr>
          <w:trHeight w:val="509"/>
          <w:tblCellSpacing w:w="20" w:type="nil"/>
        </w:trPr>
        <w:tc>
          <w:tcPr>
            <w:tcW w:w="15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  <w:tc>
          <w:tcPr>
            <w:tcW w:w="57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  <w:tc>
          <w:tcPr>
            <w:tcW w:w="26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6915B8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6915B8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Pr="006915B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FD6EDE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D6EDE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D6E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Обучающее изложение по тексту Г. А. Скребицкого (упр. 112)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о-смысловые типы речи.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5E3525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Сочинение –р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ассказ.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5E3525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D6EDE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FD6EDE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AA3ADC" w:rsidRDefault="005A1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A3ADC">
              <w:rPr>
                <w:rFonts w:ascii="Times New Roman" w:hAnsi="Times New Roman" w:cs="Times New Roman"/>
                <w:lang w:val="ru-RU"/>
              </w:rPr>
              <w:t>Сжатое изложение текста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 «Фонетика, графика, орфоэпия», «Орфография»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6915B8" w:rsidRDefault="005A1A54">
            <w:pPr>
              <w:spacing w:after="0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К.Р. </w:t>
            </w:r>
            <w:r w:rsidRPr="006915B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темам «Фонетика, графика, орфоэпия», «Орфография»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6915B8" w:rsidRDefault="005A1A54">
            <w:pPr>
              <w:spacing w:after="0"/>
              <w:rPr>
                <w:lang w:val="ru-RU"/>
              </w:rPr>
            </w:pPr>
            <w:r w:rsidRPr="006915B8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приставок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ц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6915B8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6915B8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915B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«Морфемика. Орфография»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6915B8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A675EF" w:rsidRDefault="005A1A54">
            <w:pPr>
              <w:spacing w:after="0"/>
              <w:ind w:left="135"/>
              <w:rPr>
                <w:lang w:val="ru-RU"/>
              </w:rPr>
            </w:pPr>
            <w:r w:rsidRPr="00A675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A675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Сочинение-описание по картине И. Грабаря «Февральская лазурь» (упр.313)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A675EF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6915B8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6915B8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Pr="006915B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6915B8" w:rsidRDefault="005A1A54">
            <w:pPr>
              <w:spacing w:after="0"/>
              <w:rPr>
                <w:lang w:val="ru-RU"/>
              </w:rPr>
            </w:pPr>
            <w:r w:rsidRPr="006915B8">
              <w:rPr>
                <w:rFonts w:ascii="Times New Roman" w:hAnsi="Times New Roman"/>
                <w:color w:val="000000"/>
                <w:sz w:val="24"/>
                <w:lang w:val="ru-RU"/>
              </w:rPr>
              <w:t>71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6915B8" w:rsidRDefault="005A1A54">
            <w:pPr>
              <w:spacing w:after="0"/>
              <w:ind w:left="135"/>
              <w:rPr>
                <w:lang w:val="ru-RU"/>
              </w:rPr>
            </w:pPr>
            <w:r w:rsidRPr="006915B8">
              <w:rPr>
                <w:rFonts w:ascii="Times New Roman" w:hAnsi="Times New Roman"/>
                <w:color w:val="000000"/>
                <w:sz w:val="24"/>
                <w:lang w:val="ru-RU"/>
              </w:rPr>
              <w:t>Что изучает синтаксис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6915B8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– основная единица речевого общения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20391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F20391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F2039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2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Сочинение-рассказ </w:t>
            </w:r>
            <w:r w:rsidRPr="00F2039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или сочинение-описание на основе картины (упр. 912)</w:t>
            </w:r>
            <w:r w:rsidRPr="00F203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F2039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6915B8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F20391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Pr="006915B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 Самостоятельные и служебные части речи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4274DB" w:rsidRDefault="005A1A54" w:rsidP="004274DB">
            <w:pPr>
              <w:spacing w:after="0"/>
              <w:ind w:left="135"/>
              <w:rPr>
                <w:i/>
                <w:lang w:val="ru-RU"/>
              </w:rPr>
            </w:pPr>
            <w:r w:rsidRPr="00F2039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4274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274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Сжатое изложение по тексту Е. Пермяка «Перо и чернильница» (упр. 495)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F2039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4274DB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4274D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4274DB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20391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F2039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Изложение по тексту В. Астафьева «Родные берёзы» (упр. 529)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4274D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-лож-, -раст- — -ращ- — -рос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312509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E87A3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Pr="00312509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167028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167028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670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животного.  Изложение по тексту А. Куприна  (упр. 650)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20391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F20391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 w:rsidRPr="00167028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.</w:t>
            </w:r>
            <w:r w:rsidRPr="0016702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16702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Сочинение-описание животного (упр. 663)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F2039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4274D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312509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"Имя прилагательное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4646D4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 не  с глаголами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Правописание мягкого знака (Ь) в инфинитиве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несовершенного вида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312509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E87A3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Pr="00312509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Всероссийская проверочная работа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CB1BDE" w:rsidRDefault="005A1A54" w:rsidP="00CB1B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ться т тся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4646D4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 w:rsidP="00CB1BD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CB1BDE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4646D4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 w:rsidP="00CB1BD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CB1BDE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4646D4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 w:rsidP="00CB1BD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глагола по временам. Прошедшее время глагола: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значение, образование, употребление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CB1BDE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CB1BDE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 w:rsidP="00CB1BD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глагола.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CB1BDE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464522" w:rsidRDefault="005A1A5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4646D4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Будущее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время: значение, образование, употребление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C87CDB" w:rsidRDefault="005A1A54">
            <w:pPr>
              <w:spacing w:after="0"/>
              <w:ind w:left="135"/>
              <w:rPr>
                <w:lang w:val="ru-RU"/>
              </w:rPr>
            </w:pPr>
            <w:r w:rsidRPr="00C87CDB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глагола.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Правописание безударных личных окончаний глаголов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C87CD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E87A3B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E87A3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мягкого знака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форме 2-го лица единственного числа после шипящих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4646D4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времен глагола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4646D4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161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в суффиксах глаголов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4646D4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162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в суффиксах глаголов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E87A3B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164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E87A3B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87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Сжатое изложение с измен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ением формы лица по тексту</w:t>
            </w:r>
            <w:r w:rsidRPr="00E87A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А. Ф. Савчук «Шоколадный торт» (упр. 781)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E87A3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изученного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еме «Глагол».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Pr="00312509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166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87A3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К</w:t>
            </w:r>
            <w:r w:rsidRPr="00FA7C7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онтрольная 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абота по теме «Глагол»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Pr="008A06C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4646D4">
        <w:trPr>
          <w:trHeight w:val="144"/>
          <w:tblCellSpacing w:w="20" w:type="nil"/>
        </w:trPr>
        <w:tc>
          <w:tcPr>
            <w:tcW w:w="150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572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</w:tbl>
    <w:p w:rsidR="00D12792" w:rsidRPr="008A06C6" w:rsidRDefault="00D12792">
      <w:pPr>
        <w:rPr>
          <w:lang w:val="ru-RU"/>
        </w:rPr>
        <w:sectPr w:rsidR="00D12792" w:rsidRPr="008A06C6" w:rsidSect="009D0CF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FC1B8E" w:rsidRDefault="006241A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8A06C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D12792" w:rsidRDefault="006241A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p w:rsidR="00FC1B8E" w:rsidRDefault="00FC1B8E">
      <w:pPr>
        <w:spacing w:after="0"/>
        <w:ind w:left="120"/>
      </w:pPr>
    </w:p>
    <w:tbl>
      <w:tblPr>
        <w:tblW w:w="1006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5"/>
        <w:gridCol w:w="7115"/>
        <w:gridCol w:w="1985"/>
      </w:tblGrid>
      <w:tr w:rsidR="005A1A54" w:rsidTr="005A1A54">
        <w:trPr>
          <w:trHeight w:val="309"/>
          <w:tblCellSpacing w:w="20" w:type="nil"/>
        </w:trPr>
        <w:tc>
          <w:tcPr>
            <w:tcW w:w="9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1A54" w:rsidRDefault="005A1A54">
            <w:pPr>
              <w:spacing w:after="0"/>
              <w:ind w:left="135"/>
            </w:pPr>
          </w:p>
        </w:tc>
        <w:tc>
          <w:tcPr>
            <w:tcW w:w="71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A1A54" w:rsidRDefault="005A1A54">
            <w:pPr>
              <w:spacing w:after="0"/>
              <w:ind w:left="135"/>
            </w:pPr>
          </w:p>
        </w:tc>
        <w:tc>
          <w:tcPr>
            <w:tcW w:w="19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A1A54" w:rsidRDefault="005A1A54">
            <w:pPr>
              <w:spacing w:after="0"/>
              <w:ind w:left="135"/>
            </w:pPr>
          </w:p>
        </w:tc>
      </w:tr>
      <w:tr w:rsidR="005A1A54" w:rsidTr="005A1A54">
        <w:trPr>
          <w:trHeight w:val="509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  <w:tc>
          <w:tcPr>
            <w:tcW w:w="71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  <w:tc>
          <w:tcPr>
            <w:tcW w:w="19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0A09F2" w:rsidRDefault="005A1A54" w:rsidP="000A09F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0A09F2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Контрольная работа  по повторению изученного в 5 классе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0A09F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6E5AE2" w:rsidRDefault="005A1A54">
            <w:pPr>
              <w:spacing w:after="0"/>
              <w:rPr>
                <w:lang w:val="ru-RU"/>
              </w:rPr>
            </w:pPr>
            <w:r w:rsidRPr="006E5AE2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6E5AE2">
              <w:rPr>
                <w:rFonts w:ascii="Times New Roman" w:hAnsi="Times New Roman"/>
                <w:color w:val="000000"/>
                <w:sz w:val="24"/>
                <w:lang w:val="ru-RU"/>
              </w:rPr>
              <w:t>Мон</w:t>
            </w:r>
            <w:r>
              <w:rPr>
                <w:rFonts w:ascii="Times New Roman" w:hAnsi="Times New Roman"/>
                <w:color w:val="000000"/>
                <w:sz w:val="24"/>
              </w:rPr>
              <w:t>олог-описание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 текста.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0A09F2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0A09F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0A09F2" w:rsidRDefault="005A1A54">
            <w:pPr>
              <w:spacing w:after="0"/>
              <w:ind w:left="135"/>
              <w:rPr>
                <w:lang w:val="ru-RU"/>
              </w:rPr>
            </w:pPr>
            <w:r w:rsidRPr="000A09F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spacing w:val="-3"/>
                <w:sz w:val="24"/>
                <w:szCs w:val="24"/>
                <w:lang w:val="ru-RU"/>
              </w:rPr>
              <w:t>С</w:t>
            </w:r>
            <w:r w:rsidRPr="000A09F2">
              <w:rPr>
                <w:rFonts w:ascii="Times New Roman" w:hAnsi="Times New Roman"/>
                <w:bCs/>
                <w:spacing w:val="-3"/>
                <w:sz w:val="24"/>
                <w:szCs w:val="24"/>
                <w:lang w:val="ru-RU"/>
              </w:rPr>
              <w:t>жатое изложение по рассказу Е. Чарушина «Друзья»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0A09F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0A09F2" w:rsidRDefault="005A1A54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0A09F2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 </w:t>
            </w:r>
            <w:r w:rsidRPr="000A09F2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Метафора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B9760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Сочинение-описание природы и местности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6E5AE2" w:rsidRDefault="005A1A54">
            <w:pPr>
              <w:spacing w:after="0"/>
              <w:rPr>
                <w:lang w:val="ru-RU"/>
              </w:rPr>
            </w:pPr>
            <w:r w:rsidRPr="006E5AE2"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ексикология. Культура речи".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6E5AE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041D3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3C7341" w:rsidRDefault="005A1A54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3C734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"Лексикология. Культура речи"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3C734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6E5AE2" w:rsidRDefault="005A1A54">
            <w:pPr>
              <w:spacing w:after="0"/>
              <w:rPr>
                <w:lang w:val="ru-RU"/>
              </w:rPr>
            </w:pPr>
            <w:r w:rsidRPr="006E5AE2"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1113AC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1113AC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ние приставок ПРЕ/ПРИ.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речи. Орфография".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041D3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B9760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Контрольная работа по теме "Словообразование. Культура речи. Орфография"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6E5AE2" w:rsidRDefault="005A1A54">
            <w:pPr>
              <w:spacing w:after="0"/>
              <w:rPr>
                <w:lang w:val="ru-RU"/>
              </w:rPr>
            </w:pPr>
            <w:r w:rsidRPr="006E5AE2">
              <w:rPr>
                <w:rFonts w:ascii="Times New Roman" w:hAnsi="Times New Roman"/>
                <w:color w:val="000000"/>
                <w:sz w:val="24"/>
                <w:lang w:val="ru-RU"/>
              </w:rPr>
              <w:t>82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- описание помещения (интерьера)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B9760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 Контрольная работа по теме "Имя существительное"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Смысловой анализ текста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 Изобразительно-выразительные возможности имен прилагательных.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E4308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E43080" w:rsidRDefault="005A1A54">
            <w:pPr>
              <w:spacing w:after="0"/>
              <w:rPr>
                <w:lang w:val="ru-RU"/>
              </w:rPr>
            </w:pPr>
            <w:r w:rsidRPr="00E43080">
              <w:rPr>
                <w:rFonts w:ascii="Times New Roman" w:hAnsi="Times New Roman"/>
                <w:color w:val="000000"/>
                <w:sz w:val="24"/>
                <w:lang w:val="ru-RU"/>
              </w:rPr>
              <w:t>106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B97600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 w:rsidRPr="00B9760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 Подробное изложение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 w:rsidRPr="00E43080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 прилагательных (закрепление).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име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 прилагательных (закрепление).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B97600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B9760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Сочинение-описание внешности человека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B97600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B9760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Контрольная работа по теме "Имя прилагательное"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числительных.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оль имён числительных.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ого по теме «Имя числительное».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B97600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 w:rsidP="00B97600">
            <w:pPr>
              <w:spacing w:after="0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ого по теме «Имя числительное».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C2355" w:rsidRDefault="005A1A54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FC2355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.</w:t>
            </w:r>
            <w:r w:rsidRPr="00FC235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Контрольная работа по теме "Имя числительное"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1113AC" w:rsidRDefault="005A1A5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Смысловой анализ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текста.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72194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1113AC" w:rsidRDefault="005A1A54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1113A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Сжатое изложение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1113AC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972194" w:rsidRDefault="005A1A54">
            <w:pPr>
              <w:spacing w:after="0"/>
              <w:rPr>
                <w:lang w:val="ru-RU"/>
              </w:rPr>
            </w:pPr>
            <w:r w:rsidRPr="00972194">
              <w:rPr>
                <w:rFonts w:ascii="Times New Roman" w:hAnsi="Times New Roman"/>
                <w:color w:val="000000"/>
                <w:sz w:val="24"/>
                <w:lang w:val="ru-RU"/>
              </w:rPr>
              <w:t>145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972194" w:rsidRDefault="005A1A54">
            <w:pPr>
              <w:spacing w:after="0"/>
              <w:ind w:left="135"/>
              <w:rPr>
                <w:lang w:val="ru-RU"/>
              </w:rPr>
            </w:pPr>
            <w:r w:rsidRPr="00972194">
              <w:rPr>
                <w:rFonts w:ascii="Times New Roman" w:hAnsi="Times New Roman"/>
                <w:color w:val="000000"/>
                <w:sz w:val="24"/>
                <w:lang w:val="ru-RU"/>
              </w:rPr>
              <w:t>Возвратное местоимение себя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97219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 w:rsidRPr="00972194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1113AC" w:rsidRDefault="005A1A54">
            <w:pPr>
              <w:spacing w:after="0"/>
              <w:ind w:left="135"/>
              <w:rPr>
                <w:lang w:val="ru-RU"/>
              </w:rPr>
            </w:pPr>
            <w:r w:rsidRPr="001113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Сочинение-описание картины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C2355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1113AC" w:rsidRDefault="005A1A54">
            <w:pPr>
              <w:spacing w:after="0"/>
              <w:rPr>
                <w:lang w:val="ru-RU"/>
              </w:rPr>
            </w:pPr>
            <w:r w:rsidRPr="001113AC">
              <w:rPr>
                <w:rFonts w:ascii="Times New Roman" w:hAnsi="Times New Roman"/>
                <w:color w:val="000000"/>
                <w:sz w:val="24"/>
                <w:lang w:val="ru-RU"/>
              </w:rPr>
              <w:t>149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1113AC" w:rsidRDefault="005A1A54">
            <w:pPr>
              <w:spacing w:after="0"/>
              <w:ind w:left="135"/>
              <w:rPr>
                <w:lang w:val="ru-RU"/>
              </w:rPr>
            </w:pPr>
            <w:r w:rsidRPr="001113AC">
              <w:rPr>
                <w:rFonts w:ascii="Times New Roman" w:hAnsi="Times New Roman"/>
                <w:color w:val="000000"/>
                <w:sz w:val="24"/>
                <w:lang w:val="ru-RU"/>
              </w:rPr>
              <w:t>Указательные местоимения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1113AC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 w:rsidRPr="001113AC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4F6953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158 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по картине Л. Соломатина «Петрушка»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4F6953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4F6953" w:rsidRDefault="005A1A5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C51F3F" w:rsidRDefault="005A1A54">
            <w:pPr>
              <w:spacing w:after="0"/>
              <w:ind w:left="135"/>
              <w:rPr>
                <w:lang w:val="ru-RU"/>
              </w:rPr>
            </w:pPr>
            <w:r w:rsidRPr="00C51F3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C51F3F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C51F3F" w:rsidRDefault="005A1A5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C2355" w:rsidRDefault="005A1A54" w:rsidP="00C51F3F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FC235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Контрольная работа по теме «Местоимение»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C51F3F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3942A0" w:rsidRDefault="005A1A5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r w:rsidRPr="00FC4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писание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действий человека. Сбор материалов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C4B0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FC4B04" w:rsidRDefault="005A1A5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C4B04" w:rsidRDefault="005A1A5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– описание действий человека</w:t>
            </w:r>
            <w:r w:rsidRPr="00FC4B0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FC4B04">
              <w:rPr>
                <w:rFonts w:ascii="Times New Roman" w:hAnsi="Times New Roman"/>
                <w:sz w:val="24"/>
                <w:szCs w:val="24"/>
                <w:lang w:val="ru-RU"/>
              </w:rPr>
              <w:t>упр. 652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непереходные глаголы.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C2355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безличном значении.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C2355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DB2B9F" w:rsidRDefault="005A1A5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DB2B9F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DB2B9F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113AC">
              <w:rPr>
                <w:rFonts w:ascii="Times New Roman" w:hAnsi="Times New Roman" w:cs="Times New Roman"/>
                <w:lang w:val="ru-RU"/>
              </w:rPr>
              <w:t xml:space="preserve">Подробное изложение </w:t>
            </w:r>
            <w:r>
              <w:rPr>
                <w:rFonts w:ascii="Times New Roman" w:hAnsi="Times New Roman" w:cs="Times New Roman"/>
                <w:lang w:val="ru-RU"/>
              </w:rPr>
              <w:t>текста повествовательного характера  с изменением лица (упр. 674)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DB2B9F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Условное наклонение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глагола (закрепление).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 (закрепление).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C2355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образования форм повелительного наклонения глагола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C2355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C2355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образования форм повелительного на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клонения глагола (закрепление).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C2355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C2355" w:rsidRDefault="005A1A5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C2355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1113AC" w:rsidRDefault="005A1A5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7D7180" w:rsidRDefault="005A1A54" w:rsidP="001113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Подробное изложение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6D7B7F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глагола (закрепление).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E0575D" w:rsidRDefault="005A1A54">
            <w:pPr>
              <w:spacing w:after="0"/>
              <w:ind w:left="135"/>
              <w:rPr>
                <w:lang w:val="ru-RU"/>
              </w:rPr>
            </w:pPr>
            <w:r w:rsidRPr="00E057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Смысловой анализ текста (упр.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722)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E0575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E0575D" w:rsidRDefault="005A1A54">
            <w:pPr>
              <w:spacing w:after="0"/>
              <w:rPr>
                <w:lang w:val="ru-RU"/>
              </w:rPr>
            </w:pPr>
            <w:r w:rsidRPr="00E0575D">
              <w:rPr>
                <w:rFonts w:ascii="Times New Roman" w:hAnsi="Times New Roman"/>
                <w:color w:val="000000"/>
                <w:sz w:val="24"/>
                <w:lang w:val="ru-RU"/>
              </w:rPr>
              <w:t>190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1113AC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1113AC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1113A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Сочинение – рассуждение на основе текста 722 ( Почему компьютер прочно вошел в нашу жизнь) </w:t>
            </w:r>
            <w:r w:rsidRPr="001113AC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Всероссийская проверочная работа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Повторение изученного по теме «Глагол»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по теме «Глагол»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DB5A1F" w:rsidRDefault="005A1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B5A1F">
              <w:rPr>
                <w:rFonts w:ascii="Times New Roman" w:hAnsi="Times New Roman" w:cs="Times New Roman"/>
                <w:lang w:val="ru-RU"/>
              </w:rPr>
              <w:t>Правописание глаголов</w:t>
            </w:r>
            <w:r>
              <w:rPr>
                <w:rFonts w:ascii="Times New Roman" w:hAnsi="Times New Roman" w:cs="Times New Roman"/>
                <w:lang w:val="ru-RU"/>
              </w:rPr>
              <w:t xml:space="preserve"> (повторение изученного)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E77717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DB5A1F">
              <w:rPr>
                <w:rFonts w:ascii="Times New Roman" w:hAnsi="Times New Roman" w:cs="Times New Roman"/>
                <w:lang w:val="ru-RU"/>
              </w:rPr>
              <w:t>Правописание глаголов</w:t>
            </w:r>
            <w:r>
              <w:rPr>
                <w:rFonts w:ascii="Times New Roman" w:hAnsi="Times New Roman" w:cs="Times New Roman"/>
                <w:lang w:val="ru-RU"/>
              </w:rPr>
              <w:t xml:space="preserve"> (повторение изученного)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7D7180" w:rsidRDefault="005A1A54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7D718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 Контрольная работа по теме "Глагол"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202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7D7180" w:rsidRDefault="005A1A54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7D718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 Итоговая контрольная работа за курс 6 класса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7D7180" w:rsidRDefault="005A1A54">
            <w:pPr>
              <w:spacing w:after="0"/>
              <w:rPr>
                <w:lang w:val="ru-RU"/>
              </w:rPr>
            </w:pPr>
            <w:r w:rsidRPr="007D7180">
              <w:rPr>
                <w:rFonts w:ascii="Times New Roman" w:hAnsi="Times New Roman"/>
                <w:color w:val="000000"/>
                <w:sz w:val="24"/>
                <w:lang w:val="ru-RU"/>
              </w:rPr>
              <w:t>203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Анализ итоговой контрольной работы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5A1A54">
        <w:trPr>
          <w:trHeight w:val="144"/>
          <w:tblCellSpacing w:w="20" w:type="nil"/>
        </w:trPr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5A1A54" w:rsidRPr="007D7180" w:rsidRDefault="005A1A54">
            <w:pPr>
              <w:spacing w:after="0"/>
              <w:rPr>
                <w:lang w:val="ru-RU"/>
              </w:rPr>
            </w:pPr>
            <w:r w:rsidRPr="007D7180">
              <w:rPr>
                <w:rFonts w:ascii="Times New Roman" w:hAnsi="Times New Roman"/>
                <w:color w:val="000000"/>
                <w:sz w:val="24"/>
                <w:lang w:val="ru-RU"/>
              </w:rPr>
              <w:t>204</w:t>
            </w:r>
          </w:p>
        </w:tc>
        <w:tc>
          <w:tcPr>
            <w:tcW w:w="7115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 w:rsidP="007D7180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Повторение. Текст. Анализ текста (повторение изученного в 6 классе)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5A1A54" w:rsidRPr="00F0292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</w:tbl>
    <w:p w:rsidR="00D12792" w:rsidRPr="00F02921" w:rsidRDefault="00D12792">
      <w:pPr>
        <w:rPr>
          <w:lang w:val="ru-RU"/>
        </w:rPr>
        <w:sectPr w:rsidR="00D12792" w:rsidRPr="00F02921" w:rsidSect="009D0CF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D12792" w:rsidRDefault="006241A1">
      <w:pPr>
        <w:spacing w:after="0"/>
        <w:ind w:left="120"/>
      </w:pPr>
      <w:r w:rsidRPr="00F0292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7359"/>
        <w:gridCol w:w="1417"/>
      </w:tblGrid>
      <w:tr w:rsidR="005A1A54" w:rsidTr="00E11D3D">
        <w:trPr>
          <w:trHeight w:val="309"/>
          <w:tblCellSpacing w:w="20" w:type="nil"/>
        </w:trPr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1A54" w:rsidRDefault="005A1A54">
            <w:pPr>
              <w:spacing w:after="0"/>
              <w:ind w:left="135"/>
            </w:pPr>
          </w:p>
        </w:tc>
        <w:tc>
          <w:tcPr>
            <w:tcW w:w="74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A1A54" w:rsidRDefault="005A1A54">
            <w:pPr>
              <w:spacing w:after="0"/>
              <w:ind w:left="135"/>
            </w:pP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A1A54" w:rsidRDefault="005A1A54">
            <w:pPr>
              <w:spacing w:after="0"/>
              <w:ind w:left="135"/>
            </w:pPr>
          </w:p>
        </w:tc>
      </w:tr>
      <w:tr w:rsidR="005A1A54" w:rsidTr="00E11D3D">
        <w:trPr>
          <w:trHeight w:val="509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  <w:tc>
          <w:tcPr>
            <w:tcW w:w="74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5-6 классах)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5-6 классах)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972194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972194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 w:rsidRPr="009721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 Контрольная работа/диктант с грамматическим заданием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Тезисный план текста.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ды текста-рассуждения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8279E1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8279E1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8279E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Сочинение-рассуждение </w:t>
            </w:r>
            <w:r w:rsidRPr="008279E1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(упр. 91)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8279E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блицистического стиля.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8279E1" w:rsidRDefault="005A1A54" w:rsidP="000F1B4D">
            <w:pPr>
              <w:spacing w:after="0"/>
              <w:ind w:left="135"/>
              <w:rPr>
                <w:i/>
                <w:lang w:val="ru-RU"/>
              </w:rPr>
            </w:pPr>
            <w:r w:rsidRPr="008279E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 xml:space="preserve">К.Р. </w:t>
            </w:r>
            <w:r w:rsidRPr="000F1B4D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Подробное изложение текста публицистического стиля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8279E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Pr="008279E1" w:rsidRDefault="005A1A54">
            <w:pPr>
              <w:spacing w:after="0"/>
              <w:rPr>
                <w:lang w:val="ru-RU"/>
              </w:rPr>
            </w:pPr>
            <w:r w:rsidRPr="008279E1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Признаки глагола и прилагательного у причастия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983DC6" w:rsidRDefault="005A1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83DC6">
              <w:rPr>
                <w:rFonts w:ascii="Times New Roman" w:hAnsi="Times New Roman" w:cs="Times New Roman"/>
                <w:lang w:val="ru-RU"/>
              </w:rPr>
              <w:t>Склонение причастий и правописание гласных в падежных окончаниях причастий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8279E1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8279E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8279E1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8279E1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570036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57003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570036" w:rsidRDefault="005A1A5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К.Р</w:t>
            </w:r>
            <w:r w:rsidRPr="0057003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ru-RU"/>
              </w:rPr>
              <w:t>.</w:t>
            </w:r>
            <w:r w:rsidRPr="00570036">
              <w:rPr>
                <w:rFonts w:ascii="Times New Roman" w:hAnsi="Times New Roman"/>
                <w:b/>
                <w:bCs/>
                <w:i/>
                <w:spacing w:val="16"/>
                <w:sz w:val="24"/>
                <w:szCs w:val="24"/>
                <w:lang w:val="ru-RU"/>
              </w:rPr>
              <w:t xml:space="preserve">  </w:t>
            </w:r>
            <w:r w:rsidRPr="0057003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Выборочное</w:t>
            </w:r>
            <w:r w:rsidRPr="00570036">
              <w:rPr>
                <w:rFonts w:ascii="Times New Roman" w:hAnsi="Times New Roman"/>
                <w:i/>
                <w:spacing w:val="17"/>
                <w:sz w:val="24"/>
                <w:szCs w:val="24"/>
                <w:lang w:val="ru-RU"/>
              </w:rPr>
              <w:t xml:space="preserve"> </w:t>
            </w:r>
            <w:r w:rsidRPr="0057003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изложение</w:t>
            </w:r>
            <w:r w:rsidRPr="00570036">
              <w:rPr>
                <w:rFonts w:ascii="Times New Roman" w:hAnsi="Times New Roman"/>
                <w:i/>
                <w:spacing w:val="17"/>
                <w:sz w:val="24"/>
                <w:szCs w:val="24"/>
                <w:lang w:val="ru-RU"/>
              </w:rPr>
              <w:t xml:space="preserve"> </w:t>
            </w:r>
            <w:r w:rsidRPr="0057003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</w:t>
            </w:r>
            <w:r w:rsidRPr="00570036">
              <w:rPr>
                <w:rFonts w:ascii="Times New Roman" w:hAnsi="Times New Roman"/>
                <w:i/>
                <w:spacing w:val="17"/>
                <w:sz w:val="24"/>
                <w:szCs w:val="24"/>
                <w:lang w:val="ru-RU"/>
              </w:rPr>
              <w:t xml:space="preserve"> </w:t>
            </w:r>
            <w:r w:rsidRPr="0057003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описанием</w:t>
            </w:r>
            <w:r w:rsidRPr="00570036">
              <w:rPr>
                <w:rFonts w:ascii="Times New Roman" w:hAnsi="Times New Roman"/>
                <w:i/>
                <w:spacing w:val="17"/>
                <w:sz w:val="24"/>
                <w:szCs w:val="24"/>
                <w:lang w:val="ru-RU"/>
              </w:rPr>
              <w:t xml:space="preserve"> </w:t>
            </w:r>
            <w:r w:rsidRPr="0057003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внешности</w:t>
            </w:r>
            <w:r w:rsidRPr="00570036">
              <w:rPr>
                <w:rFonts w:ascii="Times New Roman" w:hAnsi="Times New Roman"/>
                <w:i/>
                <w:spacing w:val="16"/>
                <w:sz w:val="24"/>
                <w:szCs w:val="24"/>
                <w:lang w:val="ru-RU"/>
              </w:rPr>
              <w:t xml:space="preserve"> </w:t>
            </w:r>
            <w:r w:rsidRPr="0057003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(Отрывок</w:t>
            </w:r>
            <w:r w:rsidRPr="00570036">
              <w:rPr>
                <w:rFonts w:ascii="Times New Roman" w:hAnsi="Times New Roman"/>
                <w:i/>
                <w:spacing w:val="15"/>
                <w:sz w:val="24"/>
                <w:szCs w:val="24"/>
                <w:lang w:val="ru-RU"/>
              </w:rPr>
              <w:t xml:space="preserve"> </w:t>
            </w:r>
            <w:r w:rsidRPr="0057003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из</w:t>
            </w:r>
            <w:r w:rsidRPr="00570036">
              <w:rPr>
                <w:rFonts w:ascii="Times New Roman" w:hAnsi="Times New Roman"/>
                <w:i/>
                <w:spacing w:val="14"/>
                <w:sz w:val="24"/>
                <w:szCs w:val="24"/>
                <w:lang w:val="ru-RU"/>
              </w:rPr>
              <w:t xml:space="preserve"> </w:t>
            </w:r>
            <w:r w:rsidRPr="0057003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рассказа М. А.</w:t>
            </w:r>
            <w:r w:rsidRPr="00570036">
              <w:rPr>
                <w:rFonts w:ascii="Times New Roman" w:hAnsi="Times New Roman"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57003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Шолохова</w:t>
            </w:r>
            <w:r w:rsidRPr="00570036">
              <w:rPr>
                <w:rFonts w:ascii="Times New Roman" w:hAnsi="Times New Roman"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57003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«Судьба</w:t>
            </w:r>
            <w:r w:rsidRPr="00570036">
              <w:rPr>
                <w:rFonts w:ascii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570036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человека»)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57003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Pr="00570036" w:rsidRDefault="005A1A54">
            <w:pPr>
              <w:spacing w:after="0"/>
              <w:rPr>
                <w:lang w:val="ru-RU"/>
              </w:rPr>
            </w:pPr>
            <w:r w:rsidRPr="00570036"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570036" w:rsidRDefault="005A1A54">
            <w:pPr>
              <w:spacing w:after="0"/>
              <w:ind w:left="135"/>
              <w:rPr>
                <w:lang w:val="ru-RU"/>
              </w:rPr>
            </w:pPr>
            <w:r w:rsidRPr="0057003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причастиями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57003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570036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570036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 Контрольный диктант с грамматическим заданием.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57003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не с деепричастиями.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8D56CF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570036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570036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 w:rsidRPr="00570036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Сочинение-описание картины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57003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8D56CF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деепричастия.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C044D3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Pr="00C044D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>ы наречий по значению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02594C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</w:t>
            </w:r>
            <w:r w:rsidR="00300234">
              <w:rPr>
                <w:rFonts w:ascii="Times New Roman" w:hAnsi="Times New Roman"/>
                <w:color w:val="000000"/>
                <w:sz w:val="24"/>
              </w:rPr>
              <w:t>аречий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02594C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C044D3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Pr="00C044D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Диктант с грамматическим заданием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Pr="000F1B4D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0F1B4D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F1B4D">
              <w:rPr>
                <w:rFonts w:ascii="Times New Roman" w:hAnsi="Times New Roman"/>
                <w:sz w:val="24"/>
                <w:szCs w:val="24"/>
                <w:lang w:val="ru-RU"/>
              </w:rPr>
              <w:t>Сжатое изложение</w:t>
            </w:r>
            <w:r w:rsidRPr="000F1B4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F1B4D">
              <w:rPr>
                <w:rFonts w:ascii="Times New Roman" w:hAnsi="Times New Roman"/>
                <w:sz w:val="24"/>
                <w:szCs w:val="24"/>
                <w:lang w:val="ru-RU"/>
              </w:rPr>
              <w:t>текста публицистического стиля (упр. 403)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одные и непроизводные.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02594C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>ение предлогов в речи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44D3">
              <w:rPr>
                <w:rFonts w:ascii="Times New Roman" w:hAnsi="Times New Roman"/>
                <w:sz w:val="24"/>
                <w:szCs w:val="24"/>
                <w:lang w:val="ru-RU"/>
              </w:rPr>
              <w:t>Создание комментаторского монолога</w:t>
            </w:r>
            <w:r w:rsidRPr="00C044D3">
              <w:rPr>
                <w:rFonts w:ascii="Times New Roman" w:hAnsi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C044D3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C044D3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C044D3">
              <w:rPr>
                <w:rFonts w:ascii="Times New Roman" w:hAnsi="Times New Roman"/>
                <w:sz w:val="24"/>
                <w:szCs w:val="24"/>
                <w:lang w:val="ru-RU"/>
              </w:rPr>
              <w:t>основе</w:t>
            </w:r>
            <w:r w:rsidRPr="00C044D3">
              <w:rPr>
                <w:rFonts w:ascii="Times New Roman" w:hAnsi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C044D3">
              <w:rPr>
                <w:rFonts w:ascii="Times New Roman" w:hAnsi="Times New Roman"/>
                <w:sz w:val="24"/>
                <w:szCs w:val="24"/>
                <w:lang w:val="ru-RU"/>
              </w:rPr>
              <w:t>увиденного</w:t>
            </w:r>
            <w:r w:rsidRPr="00C044D3">
              <w:rPr>
                <w:rFonts w:ascii="Times New Roman" w:hAnsi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C044D3">
              <w:rPr>
                <w:rFonts w:ascii="Times New Roman" w:hAnsi="Times New Roman"/>
                <w:sz w:val="24"/>
                <w:szCs w:val="24"/>
                <w:lang w:val="ru-RU"/>
              </w:rPr>
              <w:t>на картинах</w:t>
            </w:r>
            <w:r w:rsidRPr="00C044D3">
              <w:rPr>
                <w:rFonts w:ascii="Times New Roman" w:hAnsi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C044D3">
              <w:rPr>
                <w:rFonts w:ascii="Times New Roman" w:hAnsi="Times New Roman"/>
                <w:sz w:val="24"/>
                <w:szCs w:val="24"/>
                <w:lang w:val="ru-RU"/>
              </w:rPr>
              <w:t>А. Дейнеки «Баскетбол» или «Вратарь» (упр. 434)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союзов.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41515A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«Союз».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02594C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частиц.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044D3">
              <w:rPr>
                <w:rFonts w:ascii="Times New Roman" w:hAnsi="Times New Roman"/>
                <w:sz w:val="24"/>
                <w:szCs w:val="24"/>
                <w:lang w:val="ru-RU"/>
              </w:rPr>
              <w:t>Сочинение-рассуждение на тему «Зачем нужно заниматься спортом?»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C044D3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41515A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«Частица».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0F1B4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0F1B4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Pr="000F1B4D" w:rsidRDefault="005A1A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0F1B4D" w:rsidRDefault="005A1A54">
            <w:pPr>
              <w:spacing w:after="0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0F1B4D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Pr="000F1B4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«Служебные части речи»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оподражательные слова.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41515A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0F1B4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0F1B4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0F1B4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0F1B4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0F1B4D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0F1B4D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Pr="000F1B4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ито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говая работа за курс 7 класса /</w:t>
            </w:r>
            <w:r w:rsidRPr="000F1B4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Всероссийская проверочная работа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E11D3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7429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5A1A54" w:rsidRPr="00E11D3D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</w:tbl>
    <w:p w:rsidR="00D12792" w:rsidRPr="00E11D3D" w:rsidRDefault="00D12792">
      <w:pPr>
        <w:rPr>
          <w:lang w:val="ru-RU"/>
        </w:rPr>
        <w:sectPr w:rsidR="00D12792" w:rsidRPr="00E11D3D" w:rsidSect="009D0CF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D12792" w:rsidRDefault="006241A1">
      <w:pPr>
        <w:spacing w:after="0"/>
        <w:ind w:left="120"/>
      </w:pPr>
      <w:r w:rsidRPr="00E11D3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6632"/>
        <w:gridCol w:w="2232"/>
      </w:tblGrid>
      <w:tr w:rsidR="005A1A54" w:rsidTr="00166BEB">
        <w:trPr>
          <w:trHeight w:val="309"/>
          <w:tblCellSpacing w:w="20" w:type="nil"/>
        </w:trPr>
        <w:tc>
          <w:tcPr>
            <w:tcW w:w="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1A54" w:rsidRDefault="005A1A54">
            <w:pPr>
              <w:spacing w:after="0"/>
              <w:ind w:left="135"/>
            </w:pPr>
          </w:p>
        </w:tc>
        <w:tc>
          <w:tcPr>
            <w:tcW w:w="68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A1A54" w:rsidRDefault="005A1A54">
            <w:pPr>
              <w:spacing w:after="0"/>
              <w:ind w:left="135"/>
            </w:pP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A1A54" w:rsidRDefault="005A1A54">
            <w:pPr>
              <w:spacing w:after="0"/>
              <w:ind w:left="135"/>
            </w:pPr>
          </w:p>
        </w:tc>
      </w:tr>
      <w:tr w:rsidR="005A1A54" w:rsidTr="00166BEB">
        <w:trPr>
          <w:trHeight w:val="509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  <w:tc>
          <w:tcPr>
            <w:tcW w:w="68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  <w:tc>
          <w:tcPr>
            <w:tcW w:w="22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суффиксах прилагательных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>, причастий и наречий.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и ни с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разными частями речи.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сложных сл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ов разных частей речи.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дефисное и раздельное написание наречий, производных предл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огов, союзов и частиц.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41515A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41515A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 w:rsidRPr="0041515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="00F11236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41515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повторению изученного в 6-7 классах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41515A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1E5848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3002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 и диалог.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>обы связи предложений в тексте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1E5848" w:rsidRDefault="005A1A54">
            <w:pPr>
              <w:spacing w:after="0"/>
              <w:ind w:left="135"/>
              <w:rPr>
                <w:lang w:val="ru-RU"/>
              </w:rPr>
            </w:pPr>
            <w:r w:rsidRPr="001E5848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тип речи. Виды аргументации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E5848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1E5848" w:rsidRDefault="005A1A54">
            <w:pPr>
              <w:spacing w:after="0"/>
              <w:rPr>
                <w:lang w:val="ru-RU"/>
              </w:rPr>
            </w:pPr>
            <w:r w:rsidRPr="001E5848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1E5848" w:rsidRDefault="005A1A54">
            <w:pPr>
              <w:spacing w:after="0"/>
              <w:ind w:left="135"/>
              <w:rPr>
                <w:lang w:val="ru-RU"/>
              </w:rPr>
            </w:pPr>
            <w:r w:rsidRPr="001E5848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тип речи. Виды аргументации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E5848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1E5848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1E5848" w:rsidRDefault="005A1A54">
            <w:pPr>
              <w:spacing w:after="0"/>
              <w:rPr>
                <w:lang w:val="ru-RU"/>
              </w:rPr>
            </w:pPr>
            <w:r w:rsidRPr="001E5848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1E5848" w:rsidRDefault="005A1A54" w:rsidP="0098378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</w:t>
            </w:r>
            <w:r w:rsidRPr="001E5848">
              <w:rPr>
                <w:rFonts w:ascii="Times New Roman" w:hAnsi="Times New Roman" w:cs="Times New Roman"/>
                <w:lang w:val="ru-RU"/>
              </w:rPr>
              <w:t xml:space="preserve">Сочинение –рассуждение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E5848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1E5848" w:rsidRDefault="005A1A54">
            <w:pPr>
              <w:spacing w:after="0"/>
              <w:rPr>
                <w:lang w:val="ru-RU"/>
              </w:rPr>
            </w:pPr>
            <w:r w:rsidRPr="001E5848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1E5848">
              <w:rPr>
                <w:rFonts w:ascii="Times New Roman" w:hAnsi="Times New Roman"/>
                <w:color w:val="000000"/>
                <w:sz w:val="24"/>
                <w:lang w:val="ru-RU"/>
              </w:rPr>
              <w:t>Нау</w:t>
            </w:r>
            <w:r>
              <w:rPr>
                <w:rFonts w:ascii="Times New Roman" w:hAnsi="Times New Roman"/>
                <w:color w:val="000000"/>
                <w:sz w:val="24"/>
              </w:rPr>
              <w:t>чный стиль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1E5848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1E5848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3002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теме.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C63C64" w:rsidRDefault="00C63C64">
            <w:pPr>
              <w:spacing w:after="0"/>
              <w:ind w:left="135"/>
              <w:rPr>
                <w:i/>
                <w:lang w:val="ru-RU"/>
              </w:rPr>
            </w:pPr>
            <w:r w:rsidRPr="00C63C64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 w:rsidRPr="00C63C6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="0048515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Изложение подробное (</w:t>
            </w:r>
            <w:r w:rsidR="005A1A54" w:rsidRPr="00C63C6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упр.149)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8D2848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1C6486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</w:t>
            </w:r>
            <w:r w:rsidR="001C6486">
              <w:rPr>
                <w:rFonts w:ascii="Times New Roman" w:hAnsi="Times New Roman"/>
                <w:color w:val="000000"/>
                <w:sz w:val="24"/>
                <w:lang w:val="ru-RU"/>
              </w:rPr>
              <w:t>вание, управление, примыкание).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C648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8D2848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8D2848" w:rsidRDefault="005A1A5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«Словосочетание»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A92A84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A92A8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</w:t>
            </w:r>
            <w:r w:rsidR="00A92A84">
              <w:rPr>
                <w:rFonts w:ascii="Times New Roman" w:hAnsi="Times New Roman"/>
                <w:color w:val="000000"/>
                <w:sz w:val="24"/>
                <w:lang w:val="ru-RU"/>
              </w:rPr>
              <w:t>едложениях с союзом и.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составные предложения.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наличию вт</w:t>
            </w:r>
            <w:r w:rsidR="00A92A84">
              <w:rPr>
                <w:rFonts w:ascii="Times New Roman" w:hAnsi="Times New Roman"/>
                <w:color w:val="000000"/>
                <w:sz w:val="24"/>
                <w:lang w:val="ru-RU"/>
              </w:rPr>
              <w:t>оростепенных членов</w:t>
            </w:r>
            <w:r w:rsidR="00E43A42">
              <w:rPr>
                <w:rFonts w:ascii="Times New Roman" w:hAnsi="Times New Roman"/>
                <w:color w:val="000000"/>
                <w:sz w:val="24"/>
                <w:lang w:val="ru-RU"/>
              </w:rPr>
              <w:t>. Второстепенные члены предложения</w:t>
            </w:r>
            <w:r w:rsidR="00A92A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E43A42" w:rsidRDefault="00E43A4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E43A42" w:rsidRDefault="00E43A4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43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8D2848" w:rsidRDefault="005A1A54">
            <w:pPr>
              <w:spacing w:after="0"/>
              <w:ind w:left="135"/>
              <w:rPr>
                <w:lang w:val="ru-RU"/>
              </w:rPr>
            </w:pPr>
            <w:r w:rsidRPr="008D284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 описание 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рхитектурного памятника (упр.152</w:t>
            </w:r>
            <w:r w:rsidRPr="008D2848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8D2848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8D2848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43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43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A92A8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2A84" w:rsidRPr="00A92A84" w:rsidRDefault="00E43A4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A92A84" w:rsidRPr="00A92A84" w:rsidRDefault="00A92A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Составное именное сказуемое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92A84" w:rsidRDefault="00A92A8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43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43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A92A8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A1A54"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43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43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A92A8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2A84" w:rsidRPr="00A92A84" w:rsidRDefault="00E43A42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A92A84" w:rsidRPr="00FB4C7D" w:rsidRDefault="00A92A8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приложений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92A84" w:rsidRPr="00166BEB" w:rsidRDefault="00A92A8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43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43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43A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0638C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638C" w:rsidRPr="001C6486" w:rsidRDefault="001C648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  <w:p w:rsidR="0050638C" w:rsidRDefault="0050638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0638C" w:rsidRPr="00682983" w:rsidRDefault="00682983">
            <w:pPr>
              <w:spacing w:after="0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682983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="001C6486" w:rsidRPr="0068298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Сжатое изложение (упр 249,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фрагмент из очерка</w:t>
            </w:r>
            <w:r w:rsidR="001C6486" w:rsidRPr="0068298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Д.С. Лихачев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="001C6486" w:rsidRPr="00682983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«Земля родная»)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0638C" w:rsidRPr="00300234" w:rsidRDefault="0050638C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1C64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1C64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EA0167" w:rsidRDefault="00EA016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изученного по теме </w:t>
            </w:r>
            <w:r w:rsidR="005A1A54"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«Двусоставные предложения», "Второстепенные члены предложения".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EA0167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1C64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8D2848" w:rsidRDefault="005A1A54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Pr="008D284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Контрольная работа по темам "Словосочетание", "Двусоставное предложение", "Второстепенные члены </w:t>
            </w:r>
            <w:r w:rsidRPr="008D284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lastRenderedPageBreak/>
              <w:t>предложения"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1C64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 w:rsidP="00EA0167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Односоставные предложения. </w:t>
            </w:r>
            <w:r w:rsidR="00EA0167"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C63C64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1C64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EA016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1C64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EA01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1C64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EA0167" w:rsidRDefault="00EA016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A01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A01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3002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A01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30023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0234" w:rsidRPr="00A92A84" w:rsidRDefault="00EA016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300234" w:rsidRPr="00682983" w:rsidRDefault="0048515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829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Сочинение – описание по картине К.Юона «Мартовское солнце»</w:t>
            </w:r>
            <w:r w:rsidR="00D860F2" w:rsidRPr="00682983">
              <w:rPr>
                <w:rFonts w:ascii="Times New Roman" w:hAnsi="Times New Roman"/>
                <w:color w:val="000000"/>
                <w:sz w:val="24"/>
                <w:lang w:val="ru-RU"/>
              </w:rPr>
              <w:t>(упр. 296)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300234" w:rsidRPr="001C6486" w:rsidRDefault="00300234">
            <w:pPr>
              <w:spacing w:after="0"/>
              <w:ind w:left="135"/>
              <w:rPr>
                <w:lang w:val="ru-RU"/>
              </w:rPr>
            </w:pPr>
          </w:p>
        </w:tc>
      </w:tr>
      <w:tr w:rsidR="00E43A42" w:rsidRPr="00D860F2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3A42" w:rsidRDefault="00EA016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E43A42" w:rsidRDefault="00E43A4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E43A42" w:rsidRPr="00D860F2" w:rsidRDefault="00E43A42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D860F2" w:rsidRDefault="00EA0167">
            <w:pPr>
              <w:spacing w:after="0"/>
              <w:rPr>
                <w:lang w:val="ru-RU"/>
              </w:rPr>
            </w:pPr>
            <w:r w:rsidRPr="00D860F2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</w:t>
            </w:r>
            <w:r w:rsidR="00300234">
              <w:rPr>
                <w:rFonts w:ascii="Times New Roman" w:hAnsi="Times New Roman"/>
                <w:color w:val="000000"/>
                <w:sz w:val="24"/>
                <w:lang w:val="ru-RU"/>
              </w:rPr>
              <w:t>оставные предложения»</w:t>
            </w:r>
            <w:r w:rsidR="00CD5794">
              <w:rPr>
                <w:rFonts w:ascii="Times New Roman" w:hAnsi="Times New Roman"/>
                <w:color w:val="000000"/>
                <w:sz w:val="24"/>
                <w:lang w:val="ru-RU"/>
              </w:rPr>
              <w:t>,  «Предложения полные и неполные»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A92A8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92A84" w:rsidRPr="00A92A84" w:rsidRDefault="00A92A8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A92A84" w:rsidRPr="00CD5794" w:rsidRDefault="00CD5794">
            <w:pPr>
              <w:spacing w:after="0"/>
              <w:ind w:left="135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CD5794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 w:rsidRPr="00CD57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 К</w:t>
            </w:r>
            <w:r w:rsidR="00A92A84" w:rsidRPr="00CD57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онтрольная </w:t>
            </w:r>
            <w:r w:rsidRPr="00CD57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работа  по теме «Односоставные предложения»,  «Предложения полные и неполные»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A92A84" w:rsidRPr="00166BEB" w:rsidRDefault="00A92A8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A92A84" w:rsidRDefault="00EA016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A92A84" w:rsidRDefault="00EA016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A92A84" w:rsidRDefault="00EA016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EA01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C63C64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</w:t>
            </w:r>
            <w:r w:rsidR="001C6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днородные определения.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300234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11236" w:rsidRDefault="00EA0167">
            <w:pPr>
              <w:spacing w:after="0"/>
              <w:ind w:left="135"/>
              <w:rPr>
                <w:i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236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К.Р </w:t>
            </w:r>
            <w:r w:rsidR="00F11236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Сочинение-рассуждение  о языке (упр. 373)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EA0167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F11236" w:rsidRDefault="005A1A54">
            <w:pPr>
              <w:spacing w:after="0"/>
              <w:rPr>
                <w:lang w:val="ru-RU"/>
              </w:rPr>
            </w:pPr>
            <w:r w:rsidRPr="00F11236">
              <w:rPr>
                <w:rFonts w:ascii="Times New Roman" w:hAnsi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F11236" w:rsidRDefault="005A1A54">
            <w:pPr>
              <w:spacing w:after="0"/>
              <w:rPr>
                <w:lang w:val="ru-RU"/>
              </w:rPr>
            </w:pPr>
            <w:r w:rsidRPr="00F11236">
              <w:rPr>
                <w:rFonts w:ascii="Times New Roman" w:hAnsi="Times New Roman"/>
                <w:color w:val="000000"/>
                <w:sz w:val="24"/>
                <w:lang w:val="ru-RU"/>
              </w:rPr>
              <w:t>76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 w:rsidR="001C6486">
              <w:rPr>
                <w:rFonts w:ascii="Times New Roman" w:hAnsi="Times New Roman"/>
                <w:color w:val="000000"/>
                <w:sz w:val="24"/>
              </w:rPr>
              <w:t xml:space="preserve">бособление приложений.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</w:t>
            </w:r>
            <w:r w:rsidR="001C6486">
              <w:rPr>
                <w:rFonts w:ascii="Times New Roman" w:hAnsi="Times New Roman"/>
                <w:color w:val="000000"/>
                <w:sz w:val="24"/>
              </w:rPr>
              <w:t xml:space="preserve">обление обстоятельств.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F112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F112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F112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F112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F112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C63C64" w:rsidRDefault="00C63C64" w:rsidP="001C6486">
            <w:pPr>
              <w:spacing w:after="0"/>
              <w:ind w:left="135"/>
              <w:rPr>
                <w:i/>
                <w:lang w:val="ru-RU"/>
              </w:rPr>
            </w:pPr>
            <w:r w:rsidRPr="00C63C64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К.Р.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="005A1A54" w:rsidRPr="00C63C6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</w:t>
            </w:r>
            <w:r w:rsidR="001C6486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бособленные члены предложения" </w:t>
            </w:r>
            <w:r w:rsidR="005A1A54" w:rsidRPr="00C63C6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1C6486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C6486" w:rsidRPr="001C6486" w:rsidRDefault="00F1123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87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1C6486" w:rsidRPr="00C63C64" w:rsidRDefault="001C6486">
            <w:pPr>
              <w:spacing w:after="0"/>
              <w:ind w:left="135"/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1C6486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C63C6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Всероссийская проверочная работа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1C6486" w:rsidRPr="00166BEB" w:rsidRDefault="001C6486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1C648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1C6486" w:rsidRDefault="005A1A54">
            <w:pPr>
              <w:spacing w:after="0"/>
              <w:rPr>
                <w:lang w:val="ru-RU"/>
              </w:rPr>
            </w:pPr>
            <w:r w:rsidRPr="001C6486">
              <w:rPr>
                <w:rFonts w:ascii="Times New Roman" w:hAnsi="Times New Roman"/>
                <w:color w:val="000000"/>
                <w:sz w:val="24"/>
                <w:lang w:val="ru-RU"/>
              </w:rPr>
              <w:t>88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1C6486" w:rsidRDefault="005A1A54">
            <w:pPr>
              <w:spacing w:after="0"/>
              <w:ind w:left="135"/>
              <w:rPr>
                <w:lang w:val="ru-RU"/>
              </w:rPr>
            </w:pPr>
            <w:r w:rsidRPr="001C648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C648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Pr="001C6486" w:rsidRDefault="005A1A54">
            <w:pPr>
              <w:spacing w:after="0"/>
              <w:rPr>
                <w:lang w:val="ru-RU"/>
              </w:rPr>
            </w:pPr>
            <w:r w:rsidRPr="001C6486"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1C648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</w:t>
            </w:r>
            <w:r w:rsidR="00F11236">
              <w:rPr>
                <w:rFonts w:ascii="Times New Roman" w:hAnsi="Times New Roman"/>
                <w:color w:val="000000"/>
                <w:sz w:val="24"/>
              </w:rPr>
              <w:t xml:space="preserve">щениями.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C63C64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</w:t>
            </w:r>
            <w:r w:rsidR="001C6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водными конструкциями.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C63C64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</w:t>
            </w:r>
            <w:r w:rsidR="001C6486">
              <w:rPr>
                <w:rFonts w:ascii="Times New Roman" w:hAnsi="Times New Roman"/>
                <w:color w:val="000000"/>
                <w:sz w:val="24"/>
                <w:lang w:val="ru-RU"/>
              </w:rPr>
              <w:t>тавными конструкциями.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1C6486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C648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1C6486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C6486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C63C64" w:rsidRDefault="00C63C64">
            <w:pPr>
              <w:spacing w:after="0"/>
              <w:ind w:left="135"/>
              <w:rPr>
                <w:i/>
                <w:lang w:val="ru-RU"/>
              </w:rPr>
            </w:pPr>
            <w:r w:rsidRPr="00C63C64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 w:rsidR="005A1A54" w:rsidRPr="00C63C6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166BE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Типы связи слов в словосоч</w:t>
            </w:r>
            <w:r w:rsidR="001C6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етании. Культура речи.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Виды односоставных предл</w:t>
            </w:r>
            <w:r w:rsidR="001C6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ожений. Культура речи.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2D32F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Однородные члены предложения. Пунктуационн</w:t>
            </w:r>
            <w:r w:rsidR="001C6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ый анализ предложений.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2D32F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166BEB">
        <w:trPr>
          <w:trHeight w:val="144"/>
          <w:tblCellSpacing w:w="20" w:type="nil"/>
        </w:trPr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803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Обособленные члены предложения. Пунктуационн</w:t>
            </w:r>
            <w:r w:rsidR="001C64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ый анализ предложений.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2D32F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</w:tbl>
    <w:p w:rsidR="00D12792" w:rsidRPr="00166BEB" w:rsidRDefault="00D12792">
      <w:pPr>
        <w:rPr>
          <w:lang w:val="ru-RU"/>
        </w:rPr>
        <w:sectPr w:rsidR="00D12792" w:rsidRPr="00166BEB" w:rsidSect="009D0CF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D12792" w:rsidRDefault="006241A1">
      <w:pPr>
        <w:spacing w:after="0"/>
        <w:ind w:left="120"/>
      </w:pPr>
      <w:r w:rsidRPr="00166BE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6663"/>
        <w:gridCol w:w="2231"/>
      </w:tblGrid>
      <w:tr w:rsidR="005A1A54" w:rsidTr="00F30632">
        <w:trPr>
          <w:trHeight w:val="309"/>
          <w:tblCellSpacing w:w="20" w:type="nil"/>
        </w:trPr>
        <w:tc>
          <w:tcPr>
            <w:tcW w:w="9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1A54" w:rsidRDefault="005A1A54">
            <w:pPr>
              <w:spacing w:after="0"/>
              <w:ind w:left="135"/>
            </w:pPr>
          </w:p>
        </w:tc>
        <w:tc>
          <w:tcPr>
            <w:tcW w:w="68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A1A54" w:rsidRDefault="005A1A54">
            <w:pPr>
              <w:spacing w:after="0"/>
              <w:ind w:left="135"/>
            </w:pP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A1A54" w:rsidRDefault="005A1A54">
            <w:pPr>
              <w:spacing w:after="0"/>
              <w:ind w:left="135"/>
            </w:pPr>
          </w:p>
        </w:tc>
      </w:tr>
      <w:tr w:rsidR="005A1A54" w:rsidTr="00F30632">
        <w:trPr>
          <w:trHeight w:val="509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  <w:tc>
          <w:tcPr>
            <w:tcW w:w="68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  <w:tc>
          <w:tcPr>
            <w:tcW w:w="22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1A54" w:rsidRDefault="005A1A54"/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  <w:r w:rsidR="008F4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слов разных частей речи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DF04D8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DF04D8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И.К</w:t>
            </w:r>
            <w:r w:rsidRPr="00DF04D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 Конт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рольная работа (стартовая диагностика)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8F4FEA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B302E7" w:rsidRDefault="008F4FE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 w:rsidR="00A525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Сжатое 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зложение </w:t>
            </w:r>
            <w:r w:rsidR="005A1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(упр.28 )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B302E7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83DC6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ботка научного текста.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DF04D8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DF04D8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И.К</w:t>
            </w:r>
            <w:r w:rsidRPr="00DF04D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Подробное изложение</w:t>
            </w:r>
            <w:r w:rsidR="008F4FE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(упр. 43</w:t>
            </w:r>
            <w:r w:rsidR="005A269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Г.Ра</w:t>
            </w:r>
            <w:r w:rsidR="008F4FE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зумихин «Будь, пожалуйста, счастлив»)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DF04D8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Pr="008F4FEA" w:rsidRDefault="005A1A54">
            <w:pPr>
              <w:spacing w:after="0"/>
              <w:rPr>
                <w:lang w:val="ru-RU"/>
              </w:rPr>
            </w:pPr>
            <w:r w:rsidRPr="008F4FEA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сложном предложении. Классификация типов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предложений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Pr="008F4FEA" w:rsidRDefault="005A1A54">
            <w:pPr>
              <w:spacing w:after="0"/>
              <w:rPr>
                <w:lang w:val="ru-RU"/>
              </w:rPr>
            </w:pPr>
            <w:r w:rsidRPr="008F4F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25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</w:t>
            </w:r>
            <w:r w:rsidR="00A525E1">
              <w:rPr>
                <w:rFonts w:ascii="Times New Roman" w:hAnsi="Times New Roman"/>
                <w:color w:val="000000"/>
                <w:sz w:val="24"/>
                <w:lang w:val="ru-RU"/>
              </w:rPr>
              <w:t>ние, связанную с  объяснением понятия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5A2695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5A2695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5A2695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</w:t>
            </w:r>
            <w:r w:rsidR="005A26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сложносочинённых предложениях.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5A2695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сложносочинённого предложения.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6D7B7F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чинённое предложение».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881B48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 w:rsidRPr="00881B4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881B4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Контрольная работа по теме "Сложносочинённое предложение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5A2695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5A2695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5A2695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5A2695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  <w:rPr>
                <w:lang w:val="ru-RU"/>
              </w:rPr>
            </w:pPr>
          </w:p>
          <w:p w:rsidR="005A1A54" w:rsidRDefault="005A1A54">
            <w:pPr>
              <w:spacing w:after="0"/>
              <w:ind w:left="135"/>
              <w:rPr>
                <w:lang w:val="ru-RU"/>
              </w:rPr>
            </w:pPr>
          </w:p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</w:t>
            </w:r>
            <w:r w:rsidR="00FE2D05">
              <w:rPr>
                <w:rFonts w:ascii="Times New Roman" w:hAnsi="Times New Roman"/>
                <w:color w:val="000000"/>
                <w:sz w:val="24"/>
                <w:lang w:val="ru-RU"/>
              </w:rPr>
              <w:t>едложения с придаточными образа действия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</w:t>
            </w:r>
            <w:r w:rsidR="00FE2D0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придаточными меры и степени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</w:t>
            </w:r>
            <w:r w:rsidR="00FE2D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едложения с придаточными места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FE2D05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FE2D05" w:rsidRPr="006F5E9E" w:rsidRDefault="006F5E9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FE2D05" w:rsidRPr="00FB4C7D" w:rsidRDefault="00FE2D0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по тексту В.Пескова. (упр. 186)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E2D05" w:rsidRPr="00F30632" w:rsidRDefault="00FE2D05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</w:t>
            </w:r>
            <w:r w:rsidR="00FE2D05">
              <w:rPr>
                <w:rFonts w:ascii="Times New Roman" w:hAnsi="Times New Roman"/>
                <w:color w:val="000000"/>
                <w:sz w:val="24"/>
                <w:lang w:val="ru-RU"/>
              </w:rPr>
              <w:t>ния с придаточными времени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FE2D05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FE2D05" w:rsidRPr="006F5E9E" w:rsidRDefault="006F5E9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FE2D05" w:rsidRPr="00FB4C7D" w:rsidRDefault="00FE2D0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302E7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 w:rsidRPr="00B302E7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 w:rsidRPr="00B302E7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Сочинение- рассуждение о природе родного края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E2D05" w:rsidRPr="00F30632" w:rsidRDefault="00FE2D05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</w:t>
            </w:r>
            <w:r w:rsidR="00FE2D05">
              <w:rPr>
                <w:rFonts w:ascii="Times New Roman" w:hAnsi="Times New Roman"/>
                <w:color w:val="000000"/>
                <w:sz w:val="24"/>
                <w:lang w:val="ru-RU"/>
              </w:rPr>
              <w:t>нные предложения с придаточными условия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</w:t>
            </w:r>
            <w:r w:rsidR="00FE2D05">
              <w:rPr>
                <w:rFonts w:ascii="Times New Roman" w:hAnsi="Times New Roman"/>
                <w:color w:val="000000"/>
                <w:sz w:val="24"/>
                <w:lang w:val="ru-RU"/>
              </w:rPr>
              <w:t>редложение с придаточным причины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</w:t>
            </w:r>
            <w:r w:rsidR="00FE2D05">
              <w:rPr>
                <w:rFonts w:ascii="Times New Roman" w:hAnsi="Times New Roman"/>
                <w:color w:val="000000"/>
                <w:sz w:val="24"/>
                <w:lang w:val="ru-RU"/>
              </w:rPr>
              <w:t>едложения с придаточными цели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</w:t>
            </w:r>
            <w:r w:rsidR="00FE2D05">
              <w:rPr>
                <w:rFonts w:ascii="Times New Roman" w:hAnsi="Times New Roman"/>
                <w:color w:val="000000"/>
                <w:sz w:val="24"/>
                <w:lang w:val="ru-RU"/>
              </w:rPr>
              <w:t>едложения с придаточными  сравнительными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</w:t>
            </w:r>
            <w:r w:rsidR="00FE2D05">
              <w:rPr>
                <w:rFonts w:ascii="Times New Roman" w:hAnsi="Times New Roman"/>
                <w:color w:val="000000"/>
                <w:sz w:val="24"/>
                <w:lang w:val="ru-RU"/>
              </w:rPr>
              <w:t>ия с придаточными уступки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</w:t>
            </w:r>
            <w:r w:rsidR="00FE2D05">
              <w:rPr>
                <w:rFonts w:ascii="Times New Roman" w:hAnsi="Times New Roman"/>
                <w:color w:val="000000"/>
                <w:sz w:val="24"/>
                <w:lang w:val="ru-RU"/>
              </w:rPr>
              <w:t>ия с придаточными следствия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6F5E9E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6F5E9E" w:rsidRPr="006F5E9E" w:rsidRDefault="006F5E9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60 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6F5E9E" w:rsidRPr="00FB4C7D" w:rsidRDefault="006F5E9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ия с придаточными присоединительными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F5E9E" w:rsidRPr="00F30632" w:rsidRDefault="006F5E9E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 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6F5E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несколькими придаточными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6F5E9E" w:rsidRDefault="006F5E9E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Пунктуационный </w:t>
            </w:r>
            <w:r w:rsidRPr="006F5E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</w:t>
            </w:r>
            <w:r w:rsidR="005A1A54" w:rsidRPr="006F5E9E">
              <w:rPr>
                <w:rFonts w:ascii="Times New Roman" w:hAnsi="Times New Roman"/>
                <w:color w:val="000000"/>
                <w:sz w:val="24"/>
                <w:lang w:val="ru-RU"/>
              </w:rPr>
              <w:t>интаксический анализ сложноподчинённого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6F5E9E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C63C64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</w:t>
            </w:r>
            <w:r w:rsidR="006F5E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чинённое предложение».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881B48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881B48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 w:rsidRPr="00881B4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 Контрольная работа по теме "Сложноподчинённое предложение"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216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  <w:r w:rsidR="00521649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216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6F5E9E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6F5E9E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216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216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21649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21649" w:rsidRPr="00521649" w:rsidRDefault="0052164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74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21649" w:rsidRPr="00FB4C7D" w:rsidRDefault="0052164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Двоеточие в бессоюзном сложном предложении.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1649" w:rsidRPr="0063028B" w:rsidRDefault="00521649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216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216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бессоюзном сложном предложении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21649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21649" w:rsidRPr="00521649" w:rsidRDefault="0052164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77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21649" w:rsidRPr="00FB4C7D" w:rsidRDefault="0052164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бессоюзном сложном предложении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21649" w:rsidRPr="0063028B" w:rsidRDefault="00521649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63028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И.К</w:t>
            </w:r>
            <w:r w:rsidRPr="0063028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 Сжатое изложение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521649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521649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6F5E9E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бессоюз</w:t>
            </w:r>
            <w:r w:rsidR="006F5E9E">
              <w:rPr>
                <w:rFonts w:ascii="Times New Roman" w:hAnsi="Times New Roman"/>
                <w:color w:val="000000"/>
                <w:sz w:val="24"/>
                <w:lang w:val="ru-RU"/>
              </w:rPr>
              <w:t>ных сложных предложений в речи.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6F5E9E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881B48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881B48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К.Р</w:t>
            </w:r>
            <w:r w:rsidRPr="00881B4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. Контрольная работа по теме  «Бессоюзное сложное предложение».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881B48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Pr="00881B48" w:rsidRDefault="005A1A54">
            <w:pPr>
              <w:spacing w:after="0"/>
              <w:rPr>
                <w:lang w:val="ru-RU"/>
              </w:rPr>
            </w:pPr>
            <w:r w:rsidRPr="00881B48">
              <w:rPr>
                <w:rFonts w:ascii="Times New Roman" w:hAnsi="Times New Roman"/>
                <w:color w:val="000000"/>
                <w:sz w:val="24"/>
                <w:lang w:val="ru-RU"/>
              </w:rPr>
              <w:t>84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521649" w:rsidRDefault="0052164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521649">
              <w:rPr>
                <w:rFonts w:ascii="Times New Roman" w:hAnsi="Times New Roman" w:cs="Times New Roman"/>
                <w:lang w:val="ru-RU"/>
              </w:rPr>
              <w:t>Сочинение- рассуждение на лингвистическую тему  о знаках препинания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521649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521649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 w:rsidP="0063028B">
            <w:pPr>
              <w:spacing w:after="0"/>
              <w:ind w:left="135"/>
              <w:rPr>
                <w:i/>
                <w:lang w:val="ru-RU"/>
              </w:rPr>
            </w:pPr>
            <w:r w:rsidRPr="0063028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И.К.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 xml:space="preserve"> </w:t>
            </w:r>
            <w:r w:rsidRPr="0063028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Контрольна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я</w:t>
            </w:r>
            <w:r w:rsidRPr="0063028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работа по теме "Сложные предложения с разными видами союзной и бессоюзной связи"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83DC6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  <w:ind w:left="135"/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63028B" w:rsidRDefault="005A1A54">
            <w:pPr>
              <w:spacing w:after="0"/>
              <w:ind w:left="135"/>
              <w:rPr>
                <w:i/>
                <w:lang w:val="ru-RU"/>
              </w:rPr>
            </w:pPr>
            <w:r w:rsidRPr="0063028B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И.К.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63028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Итоговая контрольна</w:t>
            </w:r>
            <w:r w:rsidR="005A2695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я тестовая работа (в формате ОГЭ</w:t>
            </w:r>
            <w:r w:rsidRPr="0063028B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  <w:tr w:rsidR="005A1A54" w:rsidRPr="009D0CF0" w:rsidTr="00F30632">
        <w:trPr>
          <w:trHeight w:val="144"/>
          <w:tblCellSpacing w:w="20" w:type="nil"/>
        </w:trPr>
        <w:tc>
          <w:tcPr>
            <w:tcW w:w="963" w:type="dxa"/>
            <w:tcMar>
              <w:top w:w="50" w:type="dxa"/>
              <w:left w:w="100" w:type="dxa"/>
            </w:tcMar>
            <w:vAlign w:val="center"/>
          </w:tcPr>
          <w:p w:rsidR="005A1A54" w:rsidRDefault="005A1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834" w:type="dxa"/>
            <w:tcMar>
              <w:top w:w="50" w:type="dxa"/>
              <w:left w:w="100" w:type="dxa"/>
            </w:tcMar>
            <w:vAlign w:val="center"/>
          </w:tcPr>
          <w:p w:rsidR="005A1A54" w:rsidRPr="00FB4C7D" w:rsidRDefault="005A1A54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A1A54" w:rsidRPr="00F30632" w:rsidRDefault="005A1A54">
            <w:pPr>
              <w:spacing w:after="0"/>
              <w:ind w:left="135"/>
              <w:rPr>
                <w:lang w:val="ru-RU"/>
              </w:rPr>
            </w:pPr>
          </w:p>
        </w:tc>
      </w:tr>
    </w:tbl>
    <w:p w:rsidR="00D12792" w:rsidRPr="00166BEB" w:rsidRDefault="00D12792">
      <w:pPr>
        <w:rPr>
          <w:lang w:val="ru-RU"/>
        </w:rPr>
        <w:sectPr w:rsidR="00D12792" w:rsidRPr="00166BEB" w:rsidSect="009D0CF0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D12792" w:rsidRPr="00FB4C7D" w:rsidRDefault="006241A1">
      <w:pPr>
        <w:spacing w:before="199" w:after="199" w:line="336" w:lineRule="auto"/>
        <w:ind w:left="120"/>
        <w:rPr>
          <w:lang w:val="ru-RU"/>
        </w:rPr>
      </w:pPr>
      <w:bookmarkStart w:id="6" w:name="block-51248758"/>
      <w:bookmarkEnd w:id="5"/>
      <w:r w:rsidRPr="00FB4C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:rsidR="00D12792" w:rsidRPr="009D0CF0" w:rsidRDefault="006241A1" w:rsidP="009D0CF0">
      <w:pPr>
        <w:spacing w:before="199" w:after="199" w:line="336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ОБРАЗОВАТЕЛЬНОЙ ПРОГРАММЫ </w:t>
      </w:r>
    </w:p>
    <w:p w:rsidR="00D12792" w:rsidRDefault="006241A1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D12792" w:rsidRDefault="00D1279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690"/>
      </w:tblGrid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0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в диалоге и (или) полилоге на основе жизненных наблюдений объёмом не менее 3 реплик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текста, формулировать вопросы по содержанию текста и отвечать на них,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слов, для сжатого изложения – не менее 110 слов)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100 слов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Соблюдать на письме нормы современного русского литературного языка, в том числе во время списывания текста объёмом 90 – 100 слов, словарного диктанта объёмом 15 – 20 слов; диктанта на основе </w:t>
            </w:r>
            <w:r w:rsidRPr="00FB4C7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lastRenderedPageBreak/>
              <w:t>связного текста объёмом 90 – 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D1279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основные признаки текста, выделять в тексте композиционно-смысловые части (абзацы)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средства связи предложений и частей текста (формы слова, однокоренные слова, синонимы, антонимы, личныеместоимения, повтор слова)</w:t>
            </w:r>
          </w:p>
        </w:tc>
      </w:tr>
      <w:tr w:rsidR="00D1279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 с точки зрения его принадлежностик функционально-смысловому типу речи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тексты-повествования с использованием жизненного и читательского опыта; тексты с использованием сюжетной картины (в том числе сочинения-миниатюры объёмом 3 и более предложений, классные сочинения объёмом не менее 70 слов)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Восстанавливать деформированный текст, осуществлять корректировку восстановленного текста с использованием образца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в целях дальнейшего воспроизведения содержания текста в устной и письменной форме 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(созданные другими обучающимися)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Иметь общее представление об особенностях разговорной речи, функциональных стилей, языка художественной литературы</w:t>
            </w:r>
          </w:p>
        </w:tc>
      </w:tr>
      <w:tr w:rsidR="00D1279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звуки; понимать различие между звуком и буквой, характеризовать систему звуков</w:t>
            </w:r>
          </w:p>
        </w:tc>
      </w:tr>
      <w:tr w:rsidR="00D1279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лексическое значение слова разными способами (подбор однокоренных слов; подбор синонимов и антонимов, определение значения слова по контексту, с помощью толкового словаря)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однозначные и многозначные слова, различать прямое и переносное значения слова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синонимы, антонимы, омонимы; различать многозначные слова и омонимы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тематические группы слов, родовые и видовые понятия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лексический анализ слов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Уметь пользоваться лексическими словарями (толковым словарём, словарями синонимов, антонимов, омонимов, паронимов)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морфему как минимальную значимую единицу языка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морфемы в слове (корень, приставку, суффикс, окончание), выделять основу слова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чередование звуков в морфемах (в том числе чередование гласных с нулём звука)</w:t>
            </w:r>
          </w:p>
        </w:tc>
      </w:tr>
      <w:tr w:rsidR="00D1279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морфемный анализ слов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имена существительные, имена прилагательные, глаголы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существительного, объяснять его роль в речи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лексико-грамматические разряды имён существительных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типы склонения имён существительных, выявлять разносклоняемые и несклоняемые имена существительные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существительных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прилагательного, объяснять его роль в речи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полную и краткую формы имён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частичный морфологический анализ имён прилагательных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 совершенного и несовершенного вида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 возвратные и невозвратные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грамматические свойства инфинитива (неопределённой формы) глагола, выделять его основу, выделять основу настоящего (будущего простого) времени глагола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спряжение глагола, уметь спрягать глаголы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частичный морфологический анализ глаголов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единицы синтаксиса (словосочетание и предложение) 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словосочетаний и простых предложений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словосочетания по морфологическим свойствам главного слова (именные, глагольные, наречные)</w:t>
            </w:r>
          </w:p>
        </w:tc>
      </w:tr>
      <w:tr w:rsidR="00D1279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простые неосложнённые предложения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простые предложения, осложнённые однородными членами, включая предложения с обобщающим словом при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однородных членах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простые предложения, осложнённые обращением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цели высказывания (повествовательные, побудительные, вопросительные)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эмоциональной окраске (восклицательные и невосклицательные)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количеству грамматических основ (простые и сложные)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наличию второстепенных членов (распространённые и нераспространённые)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главные члены предложения (грамматическую основу)</w:t>
            </w:r>
          </w:p>
        </w:tc>
      </w:tr>
      <w:tr w:rsidR="00D1279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второстепенные члены предложения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предлогом, сочетанием имени числительного в форме именительного падежа с существительным в форме родительного падежа) 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морфологические средства выражения сказуемого (глаголом, именем существительным, именем прилагательным)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морфологические средства выражения второстепенных членов предложения (в рамках изученного)</w:t>
            </w:r>
          </w:p>
        </w:tc>
      </w:tr>
      <w:tr w:rsidR="00D1279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имён существительных, постановки в них ударения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имён прилагательных, постановки в них ударения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постановки ударения в глагольных формах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Уметь правильно употреблять слова-паронимы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словоизменения, имён существительных,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употребления несклоняемых имён существительных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имён прилагательных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глаголов (в рамках изученного)</w:t>
            </w:r>
          </w:p>
        </w:tc>
      </w:tr>
      <w:tr w:rsidR="00D1279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понятием «орфограмма» и различать буквенные и небуквенные орфограммы при проведении орфографического анализа слова</w:t>
            </w:r>
          </w:p>
        </w:tc>
      </w:tr>
      <w:tr w:rsidR="00D1279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(в том числе применять знание о правописании разделительных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морфемике в практике правописания неизменяемых приставок и приставок на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-з(-с)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приставок, корней с безударными проверяемыми, непроверяемыми, чередующимися гласными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(-лаг- и -лож-, -раст-, -ращ- и -рос-, -гар- и -гор-, -зар- и -зор-, -клан- и -клон-, -скак- и -скоч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корней с чередованием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(и)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корней с проверяемыми, непроверяемыми, непроизносимыми согласными (в рамках изученного),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слова,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существительных: безударных окончаний,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окончаниях, суффиксов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-щик-, -ек-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(-чик-)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употребления (неупотребления)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существительными; правописание собственных имён существительных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прилагательных: безударных окончаний,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окончаниях; кратких форм имён прилагательных с основой на шипящие; нормы слитного и раздельного написания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глаголов: использования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как показателя грамматической формы в инфинитиве, в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форме 2-го лица единственного числа,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глаголах; суффиксов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личных окончаний глагола, гласной перед суффиксом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глагола, слитного и раздельного написания не с глаголами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D1279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постановке тире между подлежащим и сказуемым 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выборе знаков препинания в предложениях с однородными членами, связанными бессоюзной связью, одиночным союзом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и),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но)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обобщающим словом при однородных членах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обращением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выборе знаков препинания в сложных предложениях, состоящих из частей, связанных бессоюзной связью и союзами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прямой речью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Оформлять диалог в письменном виде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D12792" w:rsidRPr="009D0C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Уместно использовать слова с суффиксами оценки в собственной речи</w:t>
            </w:r>
          </w:p>
        </w:tc>
      </w:tr>
    </w:tbl>
    <w:p w:rsidR="00D12792" w:rsidRPr="00FB4C7D" w:rsidRDefault="00D12792">
      <w:pPr>
        <w:spacing w:after="0"/>
        <w:ind w:left="120"/>
        <w:rPr>
          <w:lang w:val="ru-RU"/>
        </w:rPr>
      </w:pPr>
    </w:p>
    <w:p w:rsidR="00D12792" w:rsidRDefault="006241A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D12792" w:rsidRDefault="00D1279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690"/>
      </w:tblGrid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0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монолог-рассуждение), выступать с сообщением на лингвистическую тему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(побуждение к действию, обмен мнениями) объёмом не менее 4 реплик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них,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слов, для сжатого изложения – не менее 165 слов)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110 слов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100 – 110 слов, словарного диктанта объёмом 20 – 25 слов, диктанта на основе связного текста объёмом 100 – 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осуществлять выбор лексических средств в соответствии с речевой ситуацией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соответствия основным признакам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использованием жизненного и читательского опыта, произведений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форме, выделять главную и второстепенную информацию в прослушанном и прочитанном тексте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тексты с использованием знания норм современного русского литературного языка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речи, анализировать тексты разных жанров (заявление, расписка)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особенности научного стиля речи, перечислять требования к составлению словарной статьи и научного сообщения,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анализировать тексты разных жанров (словарная статья, научное сообщение)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знания об официально-деловом и научном стиле в речевой практике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тексте фразеологизмы, уметь определять их значения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формообразующие и словообразующие морфемы в слове; выделять производящую основу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морфемный и словообразовательный анализ слов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особенности словообразования имён существительных, имён прилагательных, имён числительных, местоимений 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качественные, относительные и притяжательные имена прилагательные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степени сравнения качественных имён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числительные; определять общее грамматическое значение имени числительного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имён числительных по значению, по строению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склонения имён числительных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числительных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местоимения; определять общее грамматическое значение местоимения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разряды местоимений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склонения, словообразования местоимений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местоимений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переходные и непереходные глаголы 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разноспрягаемые глаголы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наклонение глагола, значение глаголов в изъявительном, условном и повелительном наклонениях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безличные и личные глаголы, использовать личные глаголы в безличном значении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глаголов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словосочетаний и предложений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Соблюдать нормы произношения имён существительных и имён прилагательных, постановки в них ударения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Осуществлять выбор лексических средств в соответствии с речевой ситуацией, пользоваться словарями иностранных слов, устаревших слов, оценивать свою и чужую речь с точки зрения точного, уместного и выразительного словоупотребления; использовать толковые словари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имён существительных, соблюдать нормы словообразования имён прилагательных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 склонять числительные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 склонять местоимения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употреблять собирательные имена числительные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сложных и сложносокращённых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корня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-кас-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-кос-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чередованием а (о)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гласных в приставках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слитного и дефисного написания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суффиксов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сложных имён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числительных, в том числе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числительных, написание двойных согласных; слитное, раздельное, дефисное написание числительных, нормы правописания окончаний числительных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местоимений с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, слитного, раздельного и дефисного написания местоимений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глагола повелительного наклонения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предложений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эпитеты, метафоры, олицетворения, понимать их основное коммуникативное назначение в художественном тексте и использовать в речи в целях повышения её богатства и выразительности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 ситуацию употребления фразеологизма</w:t>
            </w:r>
          </w:p>
        </w:tc>
      </w:tr>
    </w:tbl>
    <w:p w:rsidR="00D12792" w:rsidRDefault="00D12792">
      <w:pPr>
        <w:spacing w:after="0"/>
        <w:ind w:left="120"/>
      </w:pPr>
    </w:p>
    <w:p w:rsidR="00D12792" w:rsidRDefault="006241A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D12792" w:rsidRDefault="00D12792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7457"/>
      </w:tblGrid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243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устные монологические высказывания объёмом не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менее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объёмом не менее 5 реплик; владеть различными видами диалога: диалог – запрос информации, диалог – сообщение информации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текста, формулировать вопросы по содержанию текста и отвечать на них,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слов, для сжатого и выборочного изложения – не менее 200 слов)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120 слов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110 – 120 слов, словарного диктанта объёмом 25 – 30 слов, диктанта на основе связного текста объёмом 110 – 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осуществлять адекватный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соответствия основным признакам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лексические и грамматические средства связи предложений и частей текста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произведений искусства (в том числе сочинения-миниатюры объёмом 6 и более предложений, классные сочинения объёмом не менее 150 слов с учётом стиля и жанра сочинения, характера темы)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вопросный, тезисный) в целях дальнейшего воспроизведения содержания текста в устной и письменной форме, выделять главную и второстепенную информацию в тексте, передавать содержание текста с изменением лица рассказчика, использовать способы информационной переработки текста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научно-учебного текста в виде таблицы, схемы; представлять содержание таблицы, схемы в виде текста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тексты: сопоставлять исходный и отредактированный тексты,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особенности публицистического стиля (в том числе сферу употребления, функции), употребления языковых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публицистического стиля в жанре репортажа, заметки, интервью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нормами построения текстов публицистического стиля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Оформлять деловые бумаги (инструкция)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причастия как особую группу слов, определять признаки глагола и имени прилагательного в причастии; определять синтаксические функции причастия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причастия настоящего и прошедшего времени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действительные и страдательные причастия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и характеризовать полные и краткие формы страдательных причастий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Склонять причастия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причастий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словосочетания с причастием в роли зависимого слова, конструировать причастные обороты, определять роль причастия в предложении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деепричастия как особую группу слов; определять признаки глагола и наречия в деепричастии, синтаксическую функцию деепричастия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деепричастия совершенного и несовершенного вида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деепричастий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Конструировать деепричастный оборот, определять роль деепричастия в предложении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наречия в речи, определять общее грамматическое значение наречий; характеризовать особенности словообразования наречий, их синтаксических свойств, роли в речи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наречий по значению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наречий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общее грамматическое значение, морфологические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признаки слов категории состояния, характеризовать их синтаксическую функцию и роль в речи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Давать общую характеристику служебных частей речи, объяснять их отличия от самостоятельных частей речи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предлог как служебную часть речи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производные и непроизводные предлоги, простые и составные предлоги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предлогов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союз как служебную часть речи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союзов по значению, по строению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союзов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частицу как служебную часть речи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частиц по значению, по составу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частиц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междометия как особую группу слов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группы междометий по значению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междометий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 особенности звукоподражательных слов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грамматические омонимы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слово с точки зрения сферы его употребления, происхождения, активного и пассивного запаса и стилистической окраски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ставить ударение в некоторых формах причастий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ставить ударение в деепричастиях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наречий, постановки в них ударения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созвучные причастия и имена прилагательные (висящий и висячий, горящий и горячий)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Употреблять предлоги, союзы и частицы в речи в соответствии с их значением и стилистическими особенностями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образования степеней сравнения наречий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устанавливать согласование в словосочетаниях типа причастие + существительное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строить предложения с одиночными деепричастиями и деепричастными оборотами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употребления имён существительных и местоимений с предлогами, предлогов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на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 составе словосочетаний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морфемике в практике правописания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правописания падежных окончаний и суффиксов причастий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правописания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причастиях и отглагольных именах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гласной перед суффиксом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-вш-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действительных причастий прошедшего времени, перед суффиксом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-нн-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страдательных причастий прошедшего времени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гласных в суффиксах деепричастий 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слитного и раздельного написания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деепричастиями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слитного, раздельного и дефисного написания наречий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суффиксов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употребления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наречий после шипящих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суффиксов наречий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приставках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слитного и раздельного написания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наречиями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производных предлогов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нормы правописания союзов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нормы правописания частиц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D1279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в предложениях с причастным оборотом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в предложениях с одиночным деепричастием и деепричастным оборотом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постановки знаков препинания в сложных союзных предложениях, постановки знаков препинания в предложениях с союзом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пунктуационные нормы оформления предложений с междометиями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языковые средства выразительности в тексте: фонетические (звукопись), словообразовательные, лексические</w:t>
            </w:r>
          </w:p>
        </w:tc>
      </w:tr>
      <w:tr w:rsidR="00D12792" w:rsidRPr="009D0CF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</w:t>
            </w:r>
          </w:p>
        </w:tc>
      </w:tr>
    </w:tbl>
    <w:p w:rsidR="00D12792" w:rsidRPr="00FB4C7D" w:rsidRDefault="00D12792">
      <w:pPr>
        <w:spacing w:after="0"/>
        <w:ind w:left="120"/>
        <w:rPr>
          <w:lang w:val="ru-RU"/>
        </w:rPr>
      </w:pPr>
    </w:p>
    <w:p w:rsidR="00D12792" w:rsidRDefault="006241A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D12792" w:rsidRDefault="00D1279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7691"/>
      </w:tblGrid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0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Участвовать в диалоге на лингвистические темы (в рамках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изученного) и темы на основе жизненных наблюдений (объёмом не менее 6 реплик)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слов, для сжатого и выборочного изложения – не менее 260 слов)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140 слов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120 – 140 слов, словарного диктанта объёмом 30 – 35 слов, диктанта на основе связного текста объёмом 120 – 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тексты разных функционально-смысловых типов речи;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анализировать тексты разных функциональных разновидностей языка и жанров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тексты с использованием произведений искусства (в том числе сочинения-миниатюры объёмом 7 и более предложений, классные сочинения объёмом не менее 200 слов с учётом стиля и жанра сочинения, характера темы)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создавать тезисы, конспект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тексты: собственные и (или) созданные другими обучающимися тексты в целях совершенствования их содержания и формы, сопоставлять исходный и отредактированный тексты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(заявление, объяснительная записка, автобиография, характеристика)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официально-делового стиля (заявление, объяснительная записка, автобиография, характеристика), оформлять деловые бумаги.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научного стиля, основных жанров научного стиля (реферат, доклад на научную тему)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Создавать тексты публицистических жанров.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сочетание различных функциональных разновидностей языка в тексте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словосочетания по морфологическим свойствам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главного слова: именные, глагольные, наречные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типы подчинительной связи слов в словосочетании: согласование, управление, примыкание.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Выявлять грамматическую синонимию словосочетаний 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словосочетаний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основные признаки предложения, средства оформления предложения в устной и письменной речи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количеству грамматических основ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способы выражения подлежащего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сказуемого и способы его выражения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наличию главных и второстепенных членов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полные и неполные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второстепенных членов предложения (согласованные и несогласованные определения, приложение как особый вид определения, прямые и косвенные дополнения, виды обстоятельств)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односоставные предложения, их грамматические признаки, морфологические средства выражения главных членов; выявлять синтаксическую синонимию односоставных и двусоставных предложений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признаки однородных членов предложения, средства их связи (союзная и бессоюзная связь); понимать особенности употребления в речи сочетаний однородных членов разных типов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однородные и неоднородные определения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обобщающие слова при однородных членах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обособленных членов предложения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группы вводных слов по значению; выявлять омонимию членов предложения и вводных слов, словосочетаний и предложений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вводные предложения и вставные конструкции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сложные предложения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конструкции с чужой речью (в рамках изученного)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предложений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простого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согласования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нормы построения предложений с однородными членами, связанными двойными союзами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и, как… так 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предложений с согласованными и несогласованными определениями (в том числе приложениями), дополнениями, обстоятельствами, уточняющими членами, пояснительными и присоединительными конструкциями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функции знаков препинания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тире между подлежащим и сказуемым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пунктуационные особенности предложений со словами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да, нет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нормы постановки знаков препинания в предложениях с однородными членами, связанными попарно, с помощью повторяющихся союзов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(и...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и, или... или, либo... либo, ни... ни, тo... тo)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 обобщающим словом при однородных членах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со сравнительным оборотом,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Применять 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языковые средства выразительности в тексте (фонетические, словообразовательные, лексические, морфологические)</w:t>
            </w:r>
          </w:p>
        </w:tc>
      </w:tr>
      <w:tr w:rsidR="00D1279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нормы использования инверсии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особенности употребления неполных предложений в диалогической речи, соблюдения в устной речи интонации неполного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особенности употребления односоставных предложений в речи</w:t>
            </w:r>
          </w:p>
        </w:tc>
      </w:tr>
      <w:tr w:rsidR="00D12792" w:rsidRPr="009D0CF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в текстах публицистического стиля риторическое восклицание, вопросно-ответную форму изложения</w:t>
            </w:r>
          </w:p>
        </w:tc>
      </w:tr>
    </w:tbl>
    <w:p w:rsidR="00D12792" w:rsidRPr="00FB4C7D" w:rsidRDefault="00D12792">
      <w:pPr>
        <w:spacing w:after="0"/>
        <w:ind w:left="120"/>
        <w:rPr>
          <w:lang w:val="ru-RU"/>
        </w:rPr>
      </w:pPr>
    </w:p>
    <w:p w:rsidR="00D12792" w:rsidRDefault="006241A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D12792" w:rsidRDefault="00D1279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7719"/>
      </w:tblGrid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66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66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Участвовать в диалогическом и полилогическом общении (побуждение к действию, обмен мнениями, запрос информации,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сообщение информации) на бытовые, научно-учебные (в том числе лингвистические) темы (объём не менее 6 реплик)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150 слов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140 – 160 слов, словарного диктанта объёмом 35 – 40 слов, диктанта на основе связного текста объёмом 140 – 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D1279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текст: определять и комментировать тему и главную мысль текста, подбирать заголовок, отражающий тему или главную мысль текста; прогнозировать содержание текста по заголовку, ключевым словам, зачину или концовке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текста к функционально-смысловому типу речи; находить в тексте типовые фрагменты (описание, повествование, рассуждение-доказательство, оценочные высказывания)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отличительные признаки текстов разных жанров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высказывание на основе текста: выражать своё отношение к прочитанному или прослушанному в устной и письменной форме; создавать тексты с использованием жизненного и читательского опыта, произведений искусства (в том числе сочинения-миниатюры объёмом 8 и более предложений или объёмом не менее 6 – 7 предложений сложной структуры, если этот объём позволяет раскрыть тему, выразить главную мысль), классные сочинения объёмом не менее 250 слов с учётом стиля и жанра сочинения, характера темы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выделять главную и второстепенную информацию в тексте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и (или) созданные другими обучающимися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разные функционально-смысловые типы речи, понимать особенности их сочетания в пределах одного текста,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создании собственного текста нормы составления тезисов, конспекта, написания реферата; составлять тезисы, конспект, писать рецензию, реферат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Оценивать чужие и собственные речевые высказывания разной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функциональной направленности с точки зрения соответствия их коммуникативным требованиям и языковой правильности, исправлять речевые недостатки, редактировать текст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отличительные особенности языка художественной литературы в сравнении с другими функциональными разновидностями языка</w:t>
            </w:r>
          </w:p>
        </w:tc>
      </w:tr>
      <w:tr w:rsidR="00D1279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основные средства синтаксической связи между частями сложного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сложные предложения с разными видами связи, бессоюзные и союзные предложения (сложносочинённые и сложноподчинённые)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сложносочинённое предложение, его строение, смысловое, структурное и интонационное единство частей сложного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явления грамматической синонимии сложносочинённых предложений и простых предложений с однородными членами, использовать соответствующие конструкции в речи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подчинительные союзы и союзные слова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сложноподчинённые предложения с несколькими придаточными; выявлять однородное, неоднородное и последовательное подчинение придаточных частей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Понимать явления грамматической синонимии сложноподчинённых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предложений и простых предложений с обособленными членами, использовать соответствующие конструкции в речи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смысловые отношения между частями бессоюзного сложного предложения, интонационное и пунктуационное выражение этих отношений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типы сложных предложений с разными видами связи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прямую и косвенную речь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синонимию предложений с прямой и косвенной речью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сложных предложений</w:t>
            </w:r>
          </w:p>
        </w:tc>
      </w:tr>
      <w:tr w:rsidR="00D1279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сложносочинённого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сложноподчинённого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бессоюзного сложного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основные нормы построения сложных предложений с разными видами связи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построения предложений с прямой и косвенной речью, при цитировании</w:t>
            </w:r>
          </w:p>
        </w:tc>
      </w:tr>
      <w:tr w:rsidR="00D1279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D1279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D1279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сложносочинённых предложениях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сложноподчинённых предложениях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бессоюзных сложных предложениях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постановки знаков препинания в сложных предложениях с разными видами связи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Уметь цитировать и применять разные способы включения цитат в высказывание</w:t>
            </w:r>
          </w:p>
        </w:tc>
      </w:tr>
      <w:tr w:rsidR="00D1279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 прямой и косвенной речью, при цитировании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D12792" w:rsidRPr="009D0CF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метафору, олицетворение, эпитет, гиперболу, сравнение</w:t>
            </w:r>
          </w:p>
        </w:tc>
      </w:tr>
    </w:tbl>
    <w:p w:rsidR="00D12792" w:rsidRPr="00FB4C7D" w:rsidRDefault="00D12792">
      <w:pPr>
        <w:spacing w:after="0"/>
        <w:ind w:left="120"/>
        <w:rPr>
          <w:lang w:val="ru-RU"/>
        </w:rPr>
      </w:pPr>
    </w:p>
    <w:p w:rsidR="00D12792" w:rsidRPr="00FB4C7D" w:rsidRDefault="00D12792">
      <w:pPr>
        <w:rPr>
          <w:lang w:val="ru-RU"/>
        </w:rPr>
        <w:sectPr w:rsidR="00D12792" w:rsidRPr="00FB4C7D">
          <w:pgSz w:w="11906" w:h="16383"/>
          <w:pgMar w:top="1134" w:right="850" w:bottom="1134" w:left="1701" w:header="720" w:footer="720" w:gutter="0"/>
          <w:cols w:space="720"/>
        </w:sectPr>
      </w:pPr>
    </w:p>
    <w:p w:rsidR="00D12792" w:rsidRDefault="006241A1">
      <w:pPr>
        <w:spacing w:before="199" w:after="199"/>
        <w:ind w:left="120"/>
      </w:pPr>
      <w:bookmarkStart w:id="7" w:name="block-5124876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D12792" w:rsidRDefault="00D12792">
      <w:pPr>
        <w:spacing w:before="199" w:after="199"/>
        <w:ind w:left="120"/>
      </w:pPr>
    </w:p>
    <w:p w:rsidR="00D12792" w:rsidRDefault="006241A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D12792" w:rsidRDefault="00D1279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7"/>
        <w:gridCol w:w="8506"/>
      </w:tblGrid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наблюдений. Речевые формулы приветствия, прощания, просьбы, благодарности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 Тема и главная мысль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Микротема текста. Ключевые слова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рассуждение; их особенности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функциональных разновидностях языка (о разговорной речи, функциональных стилях, языке художественной литературы)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звуков в речевом потоке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значения слова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родовых и видовых понятий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Морфема как минимальная значимая единица языка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Род, число, падеж имени существительного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 и его признаки. Средства связи слов в словосочетании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словосочетания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признаки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(повествовательные,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вопросительные, побудительные)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4.9.3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простые и сложные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простого и простого осложнённого предложений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Сказуемое и способы его выражения: глаголом, именем существительным, именем прилагательным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Синтаксис. Второстепенные члены предложения 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предложения: определение, дополнение, обстоятельство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и типичные средства его выражения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(прямое и косвенное) и типичные средства его выражения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и),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но)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обращением, особенности интонации. Обращение и средства его выражения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сложносочинённые и сложноподчинённые (общее представление, практическое усвоение)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русского ударения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произношения и нормы постановки ударения в глагольных формах (в рамках изученного) 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имён существительных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имён прилагательных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глаголов (в рамках изученного)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разделительных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безударными проверяемыми, непроверяемыми гласными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-лаг- и -лож-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-раст-, -ращ-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-рос-; -гар-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-гор-, -зар-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-зор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-;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-клан-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-клон-, -скак-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-скоч-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 // и: -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бер-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-бир-, -блест-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-блист-, -дер-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-дир-, -жег-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-жиг-, -мер-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-мир-, -пер-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-пир-, -стел-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-стил-, -тер-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-тир-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проверяемыми, непроверяемыми, непроизносимыми согласными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и приставок на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-з(-с)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ц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 имён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кратких форм имён прилагательных с основой на шипящий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показателя грамматической формы в инфинитиве, в форме 2-го лица единственного числа после шипящих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глаголах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не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 глаголами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существительных;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окончаниях, суффиксов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 (-чик-)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употребления (неупотребления)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существительными, правописание собственных имён существительных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да (в значении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диалога на письме</w:t>
            </w:r>
          </w:p>
        </w:tc>
      </w:tr>
      <w:tr w:rsidR="00D1279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D12792" w:rsidRPr="009D0CF0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Уместное использование слов с суффиксами оценки в собственной речи</w:t>
            </w:r>
          </w:p>
        </w:tc>
      </w:tr>
    </w:tbl>
    <w:p w:rsidR="00D12792" w:rsidRPr="00FB4C7D" w:rsidRDefault="00D12792">
      <w:pPr>
        <w:spacing w:after="0"/>
        <w:ind w:left="120"/>
        <w:rPr>
          <w:lang w:val="ru-RU"/>
        </w:rPr>
      </w:pPr>
    </w:p>
    <w:p w:rsidR="00D12792" w:rsidRDefault="006241A1">
      <w:pPr>
        <w:spacing w:before="199" w:after="199"/>
        <w:ind w:left="120"/>
      </w:pPr>
      <w:r w:rsidRPr="00FB4C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D12792" w:rsidRDefault="00D1279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8565"/>
      </w:tblGrid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Монолог-описание, монолог-повествование, монолог-рассуждение;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сообщение на лингвистическую тему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как тип речи. Описание внешности человека. Описание помещения. Описание природы. Описание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действий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Заявление. Расписка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стиль. Словарная статья. Научное сообщение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 и архаизмы)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словообразования имён существительных, имён прилагательных, имён числительных, местоимений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имени числительного.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Роль местоимений в речи. Притяжательные и указательные местоимения как средства связи предложений в тексте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в глагольных формах (в рамках изученного)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словари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местоимений в соответствии с требованиями русского речевого этикета, в том числе местоимений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имён существительных 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имён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образование форм имён числительных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глаголов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употребление собирательных имён числительных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соотнесённость глагольных форм в тексте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 сложносокращённых слов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корня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-кас-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-кос-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чередованием а // о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гласных в приставках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слитного и дефисного написания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-к-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имён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имён числительных: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 именах числительных; написание двойных согласных; слитное, раздельное, дефисное написание числительных; нормы правописания окончаний числительных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местоимений: правописание местоимений с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; слитное, раздельное и дефисное написание местоимений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ь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показателя грамматической формы в повелительном наклонении глагола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D1279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Эпитеты, метафоры, олицетворения</w:t>
            </w:r>
          </w:p>
        </w:tc>
      </w:tr>
      <w:tr w:rsidR="00D12792" w:rsidRPr="009D0C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лексических средств в соответствии с ситуацией общения</w:t>
            </w:r>
          </w:p>
        </w:tc>
      </w:tr>
    </w:tbl>
    <w:p w:rsidR="00D12792" w:rsidRPr="00FB4C7D" w:rsidRDefault="00D12792">
      <w:pPr>
        <w:spacing w:after="0"/>
        <w:ind w:left="120"/>
        <w:rPr>
          <w:lang w:val="ru-RU"/>
        </w:rPr>
      </w:pPr>
    </w:p>
    <w:p w:rsidR="00D12792" w:rsidRDefault="006241A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D12792" w:rsidRDefault="00D12792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8291"/>
      </w:tblGrid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монолог-рассуждение, монолог-повествование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мнениями, запрос информации, сообщение информации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Основные признаки текста (обобщение)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текста. Абзац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план текста (простой, сложный; назывной, вопросный, тезисный); главная и второстепенная информация текста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Структурные особенности текста-рассуждения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стиль. Сфера употребления, функции, языковые особенности. Жанры публицистического стиля (репортаж, заметка, интервью). Употребление языковых средств выразительности в текстах публицистического стиля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Сфера употребления, функции, языковые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Инструкция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Причастия как особая группа слов. Признаки глагола и имени прилагательного в 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причастия, роль в речи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страдательных причастий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наречий. Синтаксические свойства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Роль в речи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Служебные части речи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служебных частей речи. Отличие самостоятельных частей речи от служебных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 как служебная часть речи. </w:t>
            </w:r>
            <w:r>
              <w:rPr>
                <w:rFonts w:ascii="Times New Roman" w:hAnsi="Times New Roman"/>
                <w:color w:val="000000"/>
                <w:sz w:val="24"/>
              </w:rPr>
              <w:t>Грамматические функции предлогов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Союз как служебная часть речи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строению: простые и составные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как служебная часть речи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как особая группа слов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речи. Грамматическая омонимия. Использование грамматических омонимов в речи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некоторых формах причастий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Постановка ударения в деепричастиях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ударения в наречиях, нормы произношения наречий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Созвучные причастия и имена прилагательные (висящий и висячий, горящий и горячий)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предлогов, союзов и частиц в речи в соответствии с их значением и стилистическими особенностями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образования степеней сравнения наречий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Согласование причастий в словосочетаниях типа причастие + существительное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построение предложений с одиночными деепричастиями и деепричастными оборотами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употребления имён существительных и местоимений с предлогами. Правильное использование предлогов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 и с, в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на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Правильное образование предложно-падежных форм с предлогами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по, благодаря, согласно, вопреки, наперерез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причастий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в суффиксах причастий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причастий и отглагольных имён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в суффиксах деепричастий 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деепричастиями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раздельное, дефисное написание наречий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-о(-е)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на конце наречий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наречий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производных предлогов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различия частиц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Использование частиц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письменной речи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приставки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частицы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Слитное и раздельное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разными частями речи (обобщение)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частиц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бы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ли, же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другими словами. Дефисное написание частиц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-то, -таки, -ка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причастным оборотом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одиночным деепричастием и деепричастным оборотом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сложных союзных предложениях. Знаки препинания в предложениях с союзом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, связывающим однородные члены и части сложного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выделение междометий и звукоподражательных слов в предложении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предложений (в рамках изученного)</w:t>
            </w:r>
          </w:p>
        </w:tc>
      </w:tr>
      <w:tr w:rsidR="00D1279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D12792" w:rsidRPr="009D0CF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Языковые средства выразительности в тексте: фонетические (звукопись), словообразовательные, лексические (обобщение)</w:t>
            </w:r>
          </w:p>
        </w:tc>
      </w:tr>
    </w:tbl>
    <w:p w:rsidR="00D12792" w:rsidRPr="00FB4C7D" w:rsidRDefault="00D12792">
      <w:pPr>
        <w:spacing w:after="0"/>
        <w:ind w:left="120"/>
        <w:rPr>
          <w:lang w:val="ru-RU"/>
        </w:rPr>
      </w:pPr>
    </w:p>
    <w:p w:rsidR="00D12792" w:rsidRDefault="006241A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D12792" w:rsidRDefault="00D1279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07"/>
      </w:tblGrid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Код 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монолог-рассуждение, монолог-повествование; выступление с научным сообщением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 (повествование, описание, рассуждение)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извлечение информации из различных источников; использование лингвистических словарей; тезисы, конспект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Сфера употребления, функции, языковые особенности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Жанры официально-делового стиля (заявление, объяснительная записка, автобиография, характеристика)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стиль. Сфера употребления, функции, языковые особенности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Жанры научного стиля (реферат, доклад на научную тему)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предложения, их виды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предложения, их признаки, средства связи. Союзная и бессоюзная связь однородных членов предложения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 (обособленные определения,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обособленные приложения, обособленные обстоятельства, обособленные дополнения)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Распространённое и нераспространённое обращение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4.6.10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словосочетаний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простого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согласования сказуемого с подлежащим, выраженным словосочетанием, сложносокращёнными словами, словами «большинство» и «меньшинство», количественными сочетаниями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построения предложений с однородными членами, связанными двойными союзами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как…так 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Пунктуационные особенности предложений со словами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да, нет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предложениях с однородными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членами, связанными попарно, с помощью повторяющихся союзов (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и...и, или...или, либо...либо, ни...ни, то...то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обобщающими словами при однородных членах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простом и сложном предложениях с союзом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простых предложений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оформления предложения в устной и письменной речи (интонация, логическое ударение, знаки препинания). </w:t>
            </w:r>
            <w:r>
              <w:rPr>
                <w:rFonts w:ascii="Times New Roman" w:hAnsi="Times New Roman"/>
                <w:color w:val="000000"/>
                <w:sz w:val="24"/>
              </w:rPr>
              <w:t>Нормы использования инверсии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неполных предложений в диалогической речи, соблюдение в устной речи интонации неполного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односоставных предложений в речи</w:t>
            </w:r>
          </w:p>
        </w:tc>
      </w:tr>
    </w:tbl>
    <w:p w:rsidR="00D12792" w:rsidRPr="00FB4C7D" w:rsidRDefault="00D12792">
      <w:pPr>
        <w:spacing w:after="0"/>
        <w:ind w:left="120"/>
        <w:rPr>
          <w:lang w:val="ru-RU"/>
        </w:rPr>
      </w:pPr>
    </w:p>
    <w:p w:rsidR="00D12792" w:rsidRDefault="006241A1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D12792" w:rsidRDefault="00D1279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4"/>
        <w:gridCol w:w="8509"/>
      </w:tblGrid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 элемент содержания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Подробное, сжатое, выборочное изложение прочитанного или прослушанного текста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устных и письменных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 (в том числе сочинения-миниатюры); 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практике при создании устных и письменных высказываний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работы с учебной книгой, лингвистическими словарями, справочной литературой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диалогическая, полилог.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аудирование, чтение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произведении; особенности употребления языковых средств выразительности в текстах, принадлежащих к различным функционально-смысловым типам речи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Научный стиль. Сфера употребления, функции, типичные ситуации речевого общения, задачи речи, языковые средства, характерные для научного стиля. </w:t>
            </w:r>
            <w:r>
              <w:rPr>
                <w:rFonts w:ascii="Times New Roman" w:hAnsi="Times New Roman"/>
                <w:color w:val="000000"/>
                <w:sz w:val="24"/>
              </w:rPr>
              <w:t>Тезисы, конспект, реферат, рецензия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 (повторение). Смысловое, структурное и интонационное единство частей сложного предложения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слова. Различия подчинительных союзов и союзных слов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сложноподчинённых предложений по характеру смысловых отношений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между главной и придаточной частями, структуре, синтаксическим средствам связи. 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4.1.8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4.1.9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4.1.10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отношения между частями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сложносочинённого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предложений с прямой и косвенной речью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грамматические ошибки при построении сложноподчинённых предложений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сложных предложениях (обобщение)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сложноподчинённых предложениях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причины, пояснения, дополнения. </w:t>
            </w: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противопоставления, времени, условия и следствия, сравнения.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предложениях с косвенной речью, с прямой речью, при цитировании.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включения цитат в высказывание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D1279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D12792" w:rsidRPr="009D0CF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другие)</w:t>
            </w:r>
          </w:p>
        </w:tc>
      </w:tr>
    </w:tbl>
    <w:p w:rsidR="00D12792" w:rsidRPr="00FB4C7D" w:rsidRDefault="00D12792">
      <w:pPr>
        <w:rPr>
          <w:lang w:val="ru-RU"/>
        </w:rPr>
        <w:sectPr w:rsidR="00D12792" w:rsidRPr="00FB4C7D">
          <w:pgSz w:w="11906" w:h="16383"/>
          <w:pgMar w:top="1134" w:right="850" w:bottom="1134" w:left="1701" w:header="720" w:footer="720" w:gutter="0"/>
          <w:cols w:space="720"/>
        </w:sectPr>
      </w:pPr>
    </w:p>
    <w:p w:rsidR="00D12792" w:rsidRPr="00FB4C7D" w:rsidRDefault="006241A1">
      <w:pPr>
        <w:spacing w:before="199" w:after="199" w:line="336" w:lineRule="auto"/>
        <w:ind w:left="120"/>
        <w:rPr>
          <w:lang w:val="ru-RU"/>
        </w:rPr>
      </w:pPr>
      <w:bookmarkStart w:id="8" w:name="block-51248761"/>
      <w:bookmarkEnd w:id="7"/>
      <w:r w:rsidRPr="00FB4C7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ОГЭ ПО РУССКОМУ ЯЗЫКУ ТРЕБОВАНИЯ К РЕЗУЛЬТАТАМ ОСВОЕНИЯ ОСНОВНОЙ ОБРАЗОВАТЕЛЬНОЙ ПРОГРАММЫ ОСНОВНОГО ОБЩЕГО ОБРАЗОВАНИЯ</w:t>
      </w:r>
    </w:p>
    <w:p w:rsidR="00D12792" w:rsidRPr="00FB4C7D" w:rsidRDefault="00D12792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7691"/>
      </w:tblGrid>
      <w:tr w:rsidR="00D12792" w:rsidRPr="009D0CF0">
        <w:trPr>
          <w:trHeight w:val="144"/>
        </w:trPr>
        <w:tc>
          <w:tcPr>
            <w:tcW w:w="1887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862" w:type="dxa"/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rPr>
                <w:lang w:val="ru-RU"/>
              </w:rPr>
            </w:pPr>
            <w:r w:rsidRPr="00FB4C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различных видов устной и письменной речевой деятельности (говорения и аудирования, чтения и письма); формирование умений речевого взаимодействия (в том числе общения при помощи современных средств устной и письменной коммуникации):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литературы: монолог-описание; монолог-рассуждение; монолог-повествование; выступление с научным сообщением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чёткая формулировка цели, плана совместной групповой деятельности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различными видами аудирования (выборочным, детальным, ознакомительным) учебно-научных, художественных, публицистических текстов различных функционально-смысловых типов речи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различными видами чтения (просмотровым, ознакомительным, изучающим, поисковым)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прослушанных или прочитанных учебно-научных, официально-деловых, публицистических, художественных текстов различных функционально-смысловых типов речи: формулирование в устной и письменной форме темы и главной мысли текста; формулирование вопросов по содержанию текста и ответов на них; подробная, сжатая и выборочная передача в устной и письменной форме содержания текста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умениями информационной переработки прослушанного или прочитанного текста: составление плана текста (простого, сложного; назывного, вопросного, тезисного) с целью дальнейшего воспроизведения содержания текста в устной и письменной форме; выделение главной и второстепенной информации, явной и скрытой информации в тексте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содержания прослушанного или прочитанного учебно-научного текста в виде таблицы, схемы; представление содержания таблицы, схемы в виде текста; комментирование текста или его фрагмента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в устной или письменной форме содержания прослушанных или прочитанных текстов различных функционально-смысловых типов речи (повествование, описание, рассуждение-доказательство, рассуждение-объяснение, рассуждение-размышление) с заданной степенью свёрнутости: подробное изложение (исходный текст объёмом не менее 280 слов), сжатое и выборочное изложение (исходный текст объёмом не менее 300 слов)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 объёмом не менее 150 слов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письменных текстов различных стилей и функционально-смысловых типов речи (повествование, описание, рассуждение: рассуждение-доказательство, рассуждение-объяснение, рассуждение-размышление) с соблюдением норм построения текста: соответствие текста теме и основной мысли; цельность и относительная законченность; последовательность изложения (развёртывание содержания в зависимости от цели текста, типа речи); правильность выделения абзацев в тексте; наличие грамматической связи предложений в тексте; логичность; осуществление выбора языковых средств для создания устного или письменного высказывания в соответствии с коммуникативным замыслом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и оценивание собственных и чужих письменных и устных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речевых высказываний с точки зрения решения коммуникативной задачи, ситуации и условий общения, выразительного словоупотребления, соблюдения норм современного русского литературного языка; понимание и объяснение основных причин коммуникативных успехов и неудач; корректировка речи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звуков речи и характеристика </w:t>
            </w:r>
            <w:r w:rsidRPr="00FB4C7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их фонетических признаков; распознавание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звуков речи по заданным характеристикам; определение звукового состава слова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морфем в словах; распознавание разных видов морфем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основных способов словообразования; построение словообразовательной цепочки, определение производной и производящей основ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лексического значения слова разными способами (использование толкового словаря, словарей синонимов, антонимов; установление значения слова по контексту)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однозначных и многозначных слов, омонимов, синонимов, антонимов; прямого и переносного значений слова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слов с точки зрения их происхождения, принадлежности к активному или пассивному запасу, сферы употребления (архаизмы, историзмы, неологизмы, заимствованная лексика, профессионализмы, канцеляризмы, диалектизмы, жаргонизмы, разговорная лексика); определение стилистической окраски слова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по значению и основным грамматическим признакам имён существительных, имён прилагательных, глаголов, имён числительных, местоимений, наречий, предлогов, союзов, частиц, междометий, звукоподражательных слов, причастий, деепричастий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подчинительной связи слов в словосочетании (согласование, управление, примыкание)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основных видов словосочетаний по морфологическим свойствам главного слова (именные, глагольные, наречные)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простых неосложнённых предложений; простых предложений, осложнённых однородными членами, включая предложения с обобщающим словом при однородных членах, обособленными членами, уточняющими членами, обращением, вводными словами, предложениями и вставными конструкциями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косвенной и прямой речи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предложений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главных членов (двусоставные и односоставные), наличию второстепенных членов (распространённые и нераспространённые); предложений полных и неполных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односоставных предложений (назывные, определённо-личные, неопределённо-личные, безличные)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морфологических средств выражения подлежащего, сказуемого разных видов (простого глагольного, составного глагольного, составного именного), второстепенных членов предложения (определения, дополнения, обстоятельства)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бессоюзных и союзных (сложносочинённых и сложноподчинённых) предложений, сложных предложений с разными видами связи; сложноподчинённых предложений с несколькими придаточными (с однородным, неоднородным или последовательным подчинением придаточных)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сложносочинённых предложений по смысловым отношениям между его частями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сложноподчинённых предложений (определительные, изъяснительные, обстоятельственные: времени, места, причины, образа действия и степени, сравнения, условия, уступки, следствия, цели)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подчинительных союзов и союзных слов в сложноподчинённых предложениях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умений проведения различных видов анализа слова, синтаксического анализа словосочетания и предложения, а также многоаспектного анализа текста:</w:t>
            </w:r>
          </w:p>
        </w:tc>
      </w:tr>
      <w:tr w:rsidR="00D1279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фонетического анализа слова</w:t>
            </w:r>
          </w:p>
        </w:tc>
      </w:tr>
      <w:tr w:rsidR="00D1279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морфемного анализа слова</w:t>
            </w:r>
          </w:p>
        </w:tc>
      </w:tr>
      <w:tr w:rsidR="00D1279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словообразовательного анализа слова</w:t>
            </w:r>
          </w:p>
        </w:tc>
      </w:tr>
      <w:tr w:rsidR="00D1279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лексического анализа слова</w:t>
            </w:r>
          </w:p>
        </w:tc>
      </w:tr>
      <w:tr w:rsidR="00D1279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морфологического анализа слова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орфографического анализа слова, предложения, текста или его фрагмента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пунктуационного анализа предложения, текста или его фрагмента</w:t>
            </w:r>
          </w:p>
        </w:tc>
      </w:tr>
      <w:tr w:rsidR="00D1279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синтаксического анализа словосочетания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проведение синтаксического анализа предложения, определение синтаксической роли самостоятельных частей речи в предложении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его соответствия основным признакам (наличия темы, главной мысли, грамматической связи предложений, цельности и относительной законченности)</w:t>
            </w:r>
          </w:p>
        </w:tc>
      </w:tr>
      <w:tr w:rsidR="00D1279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смыслового анализа текста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его композиционных особенностей, количества микротем и абзацев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способов и средств связи предложений в тексте или текстовом фрагменте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или текстового фрагмента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употребления в нём языковых средств выразительности (фонетических, лексических, морфологических, синтаксических)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основными нормами современного русского литературного языка (орфоэпическими, лексическими, грамматическими, орфографическими, пунктуационными, стилистическими), нормами речевого этикета; соблюдение их в речевой практике:</w:t>
            </w:r>
          </w:p>
        </w:tc>
      </w:tr>
      <w:tr w:rsidR="00D1279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основных орфоэпических норм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основных грамматических (морфологических) норм: словоизменение имён существительных, имён прилагательных, местоимений, имён числительных, глаголов; употребление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несклоняемых имён существительных; словообразование имён прилагательных и имён числительных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основных грамматических (синтаксических) норм: употребление собирательных имён числительных; употребление предлогов -из-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-в-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-на-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составе словосочетаний; согласование сказуемого с подлежащим, выраженным словосочетанием, сложносокращёнными словами; употребление причастного и деепричастного оборотов; построение словосочетаний с несклоняемыми именами существительными, сложносокращёнными словами; построение простого предложения; согласование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сочетаниями; построение предложения с однородными членами, с прямой и косвенной речью, сложных предложений разных видов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лексических (речевых) норм: употребление местоимений 3-го лица в соответствии со смыслом предшествующего текста; различать созвучные причастия и имена прилагательные (висящий и висячий, горящий и горячий); употребление имён существительных с предлогами в соответствии с их грамматическим значением и других.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орфографических норм: правописание согласных и гласных в составе морфем; употребление заглавной и строчной букв, графических сокращений слов; слитные, дефисные и раздельные написания слов и их частей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пунктуационных норм: знаки препинания в конце предложения, в простом неосложнённом предложении, в простом осложнённом предложении, в сложном предложении, при передаче чужой речи</w:t>
            </w:r>
          </w:p>
        </w:tc>
      </w:tr>
      <w:tr w:rsidR="00D12792" w:rsidRPr="009D0CF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собственных и чужих текстов с целью совершенствования их содержания и формы; сопоставление чернового и отредактированного текстов с целью анализа исправленных ошибок и недочётов в тексте</w:t>
            </w:r>
          </w:p>
        </w:tc>
      </w:tr>
    </w:tbl>
    <w:p w:rsidR="00D12792" w:rsidRPr="00FB4C7D" w:rsidRDefault="00D12792">
      <w:pPr>
        <w:spacing w:after="0" w:line="336" w:lineRule="auto"/>
        <w:ind w:left="120"/>
        <w:jc w:val="right"/>
        <w:rPr>
          <w:lang w:val="ru-RU"/>
        </w:rPr>
      </w:pPr>
    </w:p>
    <w:p w:rsidR="00D12792" w:rsidRPr="00FB4C7D" w:rsidRDefault="00D12792">
      <w:pPr>
        <w:rPr>
          <w:lang w:val="ru-RU"/>
        </w:rPr>
        <w:sectPr w:rsidR="00D12792" w:rsidRPr="00FB4C7D">
          <w:pgSz w:w="11906" w:h="16383"/>
          <w:pgMar w:top="1134" w:right="850" w:bottom="1134" w:left="1701" w:header="720" w:footer="720" w:gutter="0"/>
          <w:cols w:space="720"/>
        </w:sectPr>
      </w:pPr>
    </w:p>
    <w:p w:rsidR="00D12792" w:rsidRPr="00FB4C7D" w:rsidRDefault="006241A1">
      <w:pPr>
        <w:spacing w:before="199" w:after="199"/>
        <w:ind w:left="120"/>
        <w:rPr>
          <w:lang w:val="ru-RU"/>
        </w:rPr>
      </w:pPr>
      <w:bookmarkStart w:id="9" w:name="block-51248762"/>
      <w:bookmarkEnd w:id="8"/>
      <w:r w:rsidRPr="00FB4C7D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ОГЭ ПО РУССКОМУ ЯЗЫКУ</w:t>
      </w:r>
    </w:p>
    <w:p w:rsidR="00D12792" w:rsidRPr="00FB4C7D" w:rsidRDefault="00D12792">
      <w:pPr>
        <w:spacing w:after="0"/>
        <w:ind w:left="120"/>
        <w:jc w:val="center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8500"/>
      </w:tblGrid>
      <w:tr w:rsidR="00D12792">
        <w:trPr>
          <w:trHeight w:val="144"/>
        </w:trPr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 w:rsidRPr="00FB4C7D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Код </w:t>
            </w:r>
          </w:p>
        </w:tc>
        <w:tc>
          <w:tcPr>
            <w:tcW w:w="12909" w:type="dxa"/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Проверяемый элемент содержания 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Выступление с научным сообщением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запрос информации, сообщение информации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письменных высказываний разной коммуникативной направленности в зависимости от темы и условий общения, использованием жизненного и читательского опыта, иллюстраций, фотографий, сюжетной картины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повествование как тип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 как тип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рассуждение как тип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разных функционально-смысловых типов речи в тексте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языковых средств выразительности (в рамках изученного)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главная и второстепенная информация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назывной и вопросный план текста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тезисный план текста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тезисы, конспект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извлечение информациииз различных источников; использование лингвистических словарей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приёмы работы с учебной книгой, лингвистическими словарями, справочной литературой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звуков в речевом потоке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значения слова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родовых и видовых понятий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(историзмыи архаизмы)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Морфема как минимальная значимая единица языка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Словообразовательный анализ слов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Род, число, падеж имени существительного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имени числительного.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как особая группа слов. Признаки глагола и имени прилагательного в причастии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страдательных причастий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 наречий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Предлог как служебная часть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Союз как служебная часть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строению: простые и составные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как служебная часть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как особая группа слов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Омонимия слов разных частей речи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омонимия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грамматических омонимов в речи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предложения, их виды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предложения, их признаки, средства связи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Распространенное и нераспространённое обращение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сложноподчинённом предложении. Главная и придаточная части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орфоэпические нормы современного русского литературного языка: свойства русского ударения; нормы произношения и нормы постановки ударения в изученных частях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лексические (речевые) нормы современного русского литературного языка: 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языка; 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созвучные причастия и имена прилагательные (висящий и висячий, горящий и горячий); употребление предлогов, союзов и частиц в речи в соответствии с их значением и стилистическими особенностями; употребление союзов в речи в соответствии с их значением и стилистическими особенностями; употребление частиц в предложении и тексте в соответствии с их значением и стилистической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окраской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грамматические (морфологические) нормы современного русского литературного языка: нормы словоизменения изученных частей речи; правильное образование форм имён числительных; нормы образования степеней сравнения имён прилагательных и наречий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грамматические (синтаксические) нормы современного русского литературного языка: правильное употребление собирательных имён числительных; видо-временная соотнесённость глагольных форм в тексте; употребление причастий с суффиксом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-ся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согласование причастий в словосочетаниях типа «причастие + существительное»; правильное построение предложений с одиночными деепричастиями и деепричастными оборотами; нормы употребления имён существительных и местоимений с предлогами; правильное использование предлогов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-из-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-в-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и -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на-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правильное образование предложно-падежных форм с предлогами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по, благодаря, согласно, вопреки, наперерез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нормы построения словосочетаний; нормы построения простого предложения; нормы согласования сказуемого с подлежащим, выраженным словосочетанием, сложносокращёнными словами, словами большинство и меньшинство, количественными сочетаниями; нормы построения предложений с однородными членами, связанными двойными союзами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и, как… так 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;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междометиями; нормы построения сложносочинённого предложения; 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который; нормы построения предложений с прямой и косвенной речью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 слова: правописание корней с безударными проверяемыми, непроверяемыми и чередующимися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(-лаг-//-лож-; -раст-//-ращ-//-рос-; -гар-//-гор-; -зар-//-зор-; -клан-//-клон-;-скак-//-скоч-; -бер-//-бир-; -блест-//-блист-; -дер-//-дир-; -жег-//-жиг-;-мер-//-мир-; -пер-//-пир-; -стел-//-стил-; -тер-//-тир-; -кас-//-кос-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гласными; правописание корней с проверяемыми, непроверяемыми, непроизносимыми согласными; 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слова; 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; написание двойных согласных в именах числительных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приставке слова: правописание неизменяемых на письме приставок и приставок на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 (-с)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гласных в приставках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суффиксах слов разных частей речи: 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ц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в суффиксах имён существительных; правописание суффиксов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-щик-; -ек-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 (-чик-)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существительных; правописание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имён прилагательных; правописание суффиксов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-ива-;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правописание гласной перед суффиксом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глагола; правописание суффиксов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прилагательных; правописание гласных в суффиксах причастий; правописание гласных в суффиксах деепричастий; правописание суффиксов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суффиксов наречий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окончаниях слов разных частей речи: правописание безударных окончаний имён существительных; 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существительных; правописание безударных окончаний имён прилагательных; 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прилагательных; правописание безударных личных окончаний глагола; нормы правописания окончаний числительных; правописание падежных окончаний причастий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Слитное, дефисное и раздельное написание слов разных частей речи: нормы слитного и дефисного написания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словами; правописание сложных имён прилагательных; слитное, раздельное, дефисное написание числительных; слитное, раздельное и дефисное написание местоимений; слитное, раздельное и дефисное написание наречий; правописание производных предлогов; правописание союзов; правописание частиц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бы, ли, же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другими словами; дефисное написание частиц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-то, -таки, -ка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не (ни) со словами разных частей речи: слитное и раздельное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существительными; слитное и раздельное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прилагательными; слитное и раздельное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глаголами; правописание местоимений с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слитное и раздельное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причастиями; слитное и раздельное написание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деепричастиями; слитное и раздельное написание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не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наречиями; смысловые различия частиц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словах разных частей речи: 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нн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именах прилагательных; правописание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причастий и отглагольных имён прилагательных; правописание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 (-е)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служебных частей речи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собственных имён существительных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 сложносокращённых слов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слов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лингвистики. Функции знаков препинания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Тире в неполном предложении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однородными членами. 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однородными членами. Нормы постановки знаков препинания в предложениях с однородными членами, связанными попарно, с помощью повторяющихся союзов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(и...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и, или... или, либo... либo, ни...ни, тo... тo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однородными членами и обобщающим словом. Нормы постановки знаков препинания в предложениях с обобщающими словами при однородных членах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определениями. Знаки препинания в предложениях с причастным оборотом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определениями. Нормы обособления согласованных и несогласованных определений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приложениями. Нормы обособления согласованных и несогласованных приложений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обстоятельствами. Знаки препинания в предложениях с одиночным деепричастием и деепричастным оборотом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обособленными обстоятельствами.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Нормы обособления обстоятельств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уточняющими членами. Нормы обособления уточняющих членов, дополнений, пояснительных и присоединительных конструкций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со сравнительным оборотом. Нормы постановки знаков препинания в предложениях со сравнительным оборотом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вводными и вставными конструкциями. Нормы постановки знаков препинания в предложениях с вводными и вставными конструкциями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обращениями. Нормы постановки знаков препинания в предложениях с обращениями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междометиями. Пунктуационное выделение междометий и звукоподражательных слов в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Нормы постановки знаков препинания в предложениях с междометиями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сложносочинённом предложении. Пунктуационное оформление сложных предложений, состоящих из частей, связанных союзами </w:t>
            </w:r>
            <w:r w:rsidRPr="00FB4C7D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сложносочинённом предложении. Нормы постановки </w:t>
            </w: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знаков препинания в сложных предложениях (обобщение)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 (общее представление)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предложении. Нормы постановки знаков препинания в сложно-подчинённых предложениях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бессоюзном сложном предложении. Пунктуационное оформление сложных предложений, состоящих из частей, связанных бессоюзной связью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бессоюзном сложном предложении. 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 пояснения, дополнения. Двоеточиев бессоюзном сложном предложении. Бессоюзные сложные предложения со значением противопоставления, времени, условия и следствия, сравнения.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 с разными видами связи между частями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на письме чужой речи (прямая речь, цитирование, диалог). Пунктуационное оформление предложений с прямой речью. Пунктуационное оформление диалога на письме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на письме чужой речи (прямая речь, цитирование, диалог). Способы включения цитат в высказывание. Нормы постановки знаков препинания в предложениях с косвенной речью, с прямой речью, при цитировании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D1279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выразительные средства фонетики (звукопись)</w:t>
            </w:r>
          </w:p>
        </w:tc>
      </w:tr>
      <w:tr w:rsidR="00D12792" w:rsidRPr="009D0CF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Default="006241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D12792" w:rsidRPr="00FB4C7D" w:rsidRDefault="006241A1">
            <w:pPr>
              <w:spacing w:after="0"/>
              <w:ind w:left="135"/>
              <w:jc w:val="both"/>
              <w:rPr>
                <w:lang w:val="ru-RU"/>
              </w:rPr>
            </w:pPr>
            <w:r w:rsidRPr="00FB4C7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выразительные средства лексики и фразеологии (эпитеты, метафоры, олицетворения, сравнения, гиперболы и другие)</w:t>
            </w:r>
          </w:p>
        </w:tc>
      </w:tr>
    </w:tbl>
    <w:p w:rsidR="00D12792" w:rsidRPr="00FB4C7D" w:rsidRDefault="00D12792">
      <w:pPr>
        <w:rPr>
          <w:lang w:val="ru-RU"/>
        </w:rPr>
        <w:sectPr w:rsidR="00D12792" w:rsidRPr="00FB4C7D">
          <w:pgSz w:w="11906" w:h="16383"/>
          <w:pgMar w:top="1134" w:right="850" w:bottom="1134" w:left="1701" w:header="720" w:footer="720" w:gutter="0"/>
          <w:cols w:space="720"/>
        </w:sectPr>
      </w:pPr>
    </w:p>
    <w:p w:rsidR="006241A1" w:rsidRPr="00FB4C7D" w:rsidRDefault="006241A1" w:rsidP="009D0CF0">
      <w:pPr>
        <w:spacing w:after="0"/>
        <w:ind w:left="120"/>
        <w:rPr>
          <w:lang w:val="ru-RU"/>
        </w:rPr>
      </w:pPr>
      <w:bookmarkStart w:id="10" w:name="_GoBack"/>
      <w:bookmarkEnd w:id="9"/>
      <w:bookmarkEnd w:id="10"/>
    </w:p>
    <w:sectPr w:rsidR="006241A1" w:rsidRPr="00FB4C7D" w:rsidSect="009D0CF0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792"/>
    <w:rsid w:val="0002594C"/>
    <w:rsid w:val="00070B86"/>
    <w:rsid w:val="000A09F2"/>
    <w:rsid w:val="000D5BBD"/>
    <w:rsid w:val="000F1B4D"/>
    <w:rsid w:val="001113AC"/>
    <w:rsid w:val="00166BEB"/>
    <w:rsid w:val="00167028"/>
    <w:rsid w:val="00182927"/>
    <w:rsid w:val="001C6486"/>
    <w:rsid w:val="001E5848"/>
    <w:rsid w:val="002D32FB"/>
    <w:rsid w:val="002D5183"/>
    <w:rsid w:val="00300234"/>
    <w:rsid w:val="00312509"/>
    <w:rsid w:val="003942A0"/>
    <w:rsid w:val="003C7341"/>
    <w:rsid w:val="0041515A"/>
    <w:rsid w:val="004274DB"/>
    <w:rsid w:val="0045050F"/>
    <w:rsid w:val="00464522"/>
    <w:rsid w:val="004646D4"/>
    <w:rsid w:val="00485155"/>
    <w:rsid w:val="004F6953"/>
    <w:rsid w:val="0050638C"/>
    <w:rsid w:val="00521649"/>
    <w:rsid w:val="00570036"/>
    <w:rsid w:val="005A1A54"/>
    <w:rsid w:val="005A2695"/>
    <w:rsid w:val="005E3525"/>
    <w:rsid w:val="005F718D"/>
    <w:rsid w:val="006241A1"/>
    <w:rsid w:val="0063028B"/>
    <w:rsid w:val="00682983"/>
    <w:rsid w:val="006915B8"/>
    <w:rsid w:val="00691724"/>
    <w:rsid w:val="006D7B7F"/>
    <w:rsid w:val="006E5AE2"/>
    <w:rsid w:val="006F5E9E"/>
    <w:rsid w:val="007462FE"/>
    <w:rsid w:val="007D7180"/>
    <w:rsid w:val="007E688D"/>
    <w:rsid w:val="008279E1"/>
    <w:rsid w:val="008667F4"/>
    <w:rsid w:val="00881B48"/>
    <w:rsid w:val="008A06C6"/>
    <w:rsid w:val="008D2848"/>
    <w:rsid w:val="008D56CF"/>
    <w:rsid w:val="008F4FEA"/>
    <w:rsid w:val="009041D3"/>
    <w:rsid w:val="00970F0E"/>
    <w:rsid w:val="00972194"/>
    <w:rsid w:val="00983789"/>
    <w:rsid w:val="00983DC6"/>
    <w:rsid w:val="009D0CF0"/>
    <w:rsid w:val="00A421CC"/>
    <w:rsid w:val="00A525E1"/>
    <w:rsid w:val="00A675EF"/>
    <w:rsid w:val="00A92A84"/>
    <w:rsid w:val="00AA3ADC"/>
    <w:rsid w:val="00AC469A"/>
    <w:rsid w:val="00B302E7"/>
    <w:rsid w:val="00B97600"/>
    <w:rsid w:val="00C044D3"/>
    <w:rsid w:val="00C51F3F"/>
    <w:rsid w:val="00C52384"/>
    <w:rsid w:val="00C5700C"/>
    <w:rsid w:val="00C60BF9"/>
    <w:rsid w:val="00C63C64"/>
    <w:rsid w:val="00C87CDB"/>
    <w:rsid w:val="00CB1BDE"/>
    <w:rsid w:val="00CD5794"/>
    <w:rsid w:val="00D12792"/>
    <w:rsid w:val="00D61E37"/>
    <w:rsid w:val="00D860F2"/>
    <w:rsid w:val="00D90C1D"/>
    <w:rsid w:val="00DB2B9F"/>
    <w:rsid w:val="00DB5A1F"/>
    <w:rsid w:val="00DF04D8"/>
    <w:rsid w:val="00E0575D"/>
    <w:rsid w:val="00E11D3D"/>
    <w:rsid w:val="00E43080"/>
    <w:rsid w:val="00E43A42"/>
    <w:rsid w:val="00E77717"/>
    <w:rsid w:val="00E87A3B"/>
    <w:rsid w:val="00EA0167"/>
    <w:rsid w:val="00F02921"/>
    <w:rsid w:val="00F11236"/>
    <w:rsid w:val="00F20391"/>
    <w:rsid w:val="00F30632"/>
    <w:rsid w:val="00FA7C74"/>
    <w:rsid w:val="00FB4C7D"/>
    <w:rsid w:val="00FC1B8E"/>
    <w:rsid w:val="00FC2355"/>
    <w:rsid w:val="00FC4B04"/>
    <w:rsid w:val="00FD6EDE"/>
    <w:rsid w:val="00FE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B4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B4C7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B4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B4C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452" TargetMode="External"/><Relationship Id="rId21" Type="http://schemas.openxmlformats.org/officeDocument/2006/relationships/hyperlink" Target="https://m.edsoo.ru/7f413034" TargetMode="External"/><Relationship Id="rId34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7f414452" TargetMode="External"/><Relationship Id="rId50" Type="http://schemas.openxmlformats.org/officeDocument/2006/relationships/hyperlink" Target="https://m.edsoo.ru/7f4159f6" TargetMode="External"/><Relationship Id="rId55" Type="http://schemas.openxmlformats.org/officeDocument/2006/relationships/hyperlink" Target="https://m.edsoo.ru/7f4159f6" TargetMode="External"/><Relationship Id="rId63" Type="http://schemas.openxmlformats.org/officeDocument/2006/relationships/hyperlink" Target="https://m.edsoo.ru/7f4159f6" TargetMode="External"/><Relationship Id="rId68" Type="http://schemas.openxmlformats.org/officeDocument/2006/relationships/hyperlink" Target="https://m.edsoo.ru/7f4159f6" TargetMode="External"/><Relationship Id="rId76" Type="http://schemas.openxmlformats.org/officeDocument/2006/relationships/hyperlink" Target="https://m.edsoo.ru/7f417922" TargetMode="External"/><Relationship Id="rId84" Type="http://schemas.openxmlformats.org/officeDocument/2006/relationships/hyperlink" Target="https://m.edsoo.ru/7f417922" TargetMode="External"/><Relationship Id="rId89" Type="http://schemas.openxmlformats.org/officeDocument/2006/relationships/hyperlink" Target="https://m.edsoo.ru/7f419b78" TargetMode="External"/><Relationship Id="rId97" Type="http://schemas.openxmlformats.org/officeDocument/2006/relationships/hyperlink" Target="https://m.edsoo.ru/7f419b78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034" TargetMode="External"/><Relationship Id="rId29" Type="http://schemas.openxmlformats.org/officeDocument/2006/relationships/hyperlink" Target="https://m.edsoo.ru/7f414452" TargetMode="External"/><Relationship Id="rId11" Type="http://schemas.openxmlformats.org/officeDocument/2006/relationships/hyperlink" Target="https://m.edsoo.ru/7f413034" TargetMode="External"/><Relationship Id="rId24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7f4159f6" TargetMode="External"/><Relationship Id="rId66" Type="http://schemas.openxmlformats.org/officeDocument/2006/relationships/hyperlink" Target="https://m.edsoo.ru/7f4159f6" TargetMode="External"/><Relationship Id="rId74" Type="http://schemas.openxmlformats.org/officeDocument/2006/relationships/hyperlink" Target="https://m.edsoo.ru/7f417922" TargetMode="External"/><Relationship Id="rId79" Type="http://schemas.openxmlformats.org/officeDocument/2006/relationships/hyperlink" Target="https://m.edsoo.ru/7f417922" TargetMode="External"/><Relationship Id="rId87" Type="http://schemas.openxmlformats.org/officeDocument/2006/relationships/hyperlink" Target="https://m.edsoo.ru/7f419b7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90" Type="http://schemas.openxmlformats.org/officeDocument/2006/relationships/hyperlink" Target="https://m.edsoo.ru/7f419b78" TargetMode="External"/><Relationship Id="rId95" Type="http://schemas.openxmlformats.org/officeDocument/2006/relationships/hyperlink" Target="https://m.edsoo.ru/7f419b78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4452" TargetMode="External"/><Relationship Id="rId56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59f6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80" Type="http://schemas.openxmlformats.org/officeDocument/2006/relationships/hyperlink" Target="https://m.edsoo.ru/7f417922" TargetMode="External"/><Relationship Id="rId85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98" Type="http://schemas.openxmlformats.org/officeDocument/2006/relationships/hyperlink" Target="https://m.edsoo.ru/7f419b78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67" Type="http://schemas.openxmlformats.org/officeDocument/2006/relationships/hyperlink" Target="https://m.edsoo.ru/7f4159f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54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7f4159f6" TargetMode="External"/><Relationship Id="rId70" Type="http://schemas.openxmlformats.org/officeDocument/2006/relationships/hyperlink" Target="https://m.edsoo.ru/7f417922" TargetMode="External"/><Relationship Id="rId75" Type="http://schemas.openxmlformats.org/officeDocument/2006/relationships/hyperlink" Target="https://m.edsoo.ru/7f417922" TargetMode="External"/><Relationship Id="rId83" Type="http://schemas.openxmlformats.org/officeDocument/2006/relationships/hyperlink" Target="https://m.edsoo.ru/7f417922" TargetMode="External"/><Relationship Id="rId88" Type="http://schemas.openxmlformats.org/officeDocument/2006/relationships/hyperlink" Target="https://m.edsoo.ru/7f419b78" TargetMode="External"/><Relationship Id="rId91" Type="http://schemas.openxmlformats.org/officeDocument/2006/relationships/hyperlink" Target="https://m.edsoo.ru/7f419b78" TargetMode="External"/><Relationship Id="rId96" Type="http://schemas.openxmlformats.org/officeDocument/2006/relationships/hyperlink" Target="https://m.edsoo.ru/7f419b7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57" Type="http://schemas.openxmlformats.org/officeDocument/2006/relationships/hyperlink" Target="https://m.edsoo.ru/7f4159f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44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60" Type="http://schemas.openxmlformats.org/officeDocument/2006/relationships/hyperlink" Target="https://m.edsoo.ru/7f4159f6" TargetMode="External"/><Relationship Id="rId65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78" Type="http://schemas.openxmlformats.org/officeDocument/2006/relationships/hyperlink" Target="https://m.edsoo.ru/7f417922" TargetMode="External"/><Relationship Id="rId81" Type="http://schemas.openxmlformats.org/officeDocument/2006/relationships/hyperlink" Target="https://m.edsoo.ru/7f417922" TargetMode="External"/><Relationship Id="rId86" Type="http://schemas.openxmlformats.org/officeDocument/2006/relationships/hyperlink" Target="https://m.edsoo.ru/7f419b78" TargetMode="External"/><Relationship Id="rId94" Type="http://schemas.openxmlformats.org/officeDocument/2006/relationships/hyperlink" Target="https://m.edsoo.ru/7f419b78" TargetMode="External"/><Relationship Id="rId99" Type="http://schemas.openxmlformats.org/officeDocument/2006/relationships/hyperlink" Target="https://m.edsoo.ru/7f419b78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D145B-DDD3-491F-AD99-A47CE9C6B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169</Pages>
  <Words>42301</Words>
  <Characters>241118</Characters>
  <Application>Microsoft Office Word</Application>
  <DocSecurity>0</DocSecurity>
  <Lines>2009</Lines>
  <Paragraphs>565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User</cp:lastModifiedBy>
  <cp:revision>26</cp:revision>
  <cp:lastPrinted>2025-11-09T20:19:00Z</cp:lastPrinted>
  <dcterms:created xsi:type="dcterms:W3CDTF">2025-06-23T07:44:00Z</dcterms:created>
  <dcterms:modified xsi:type="dcterms:W3CDTF">2026-03-09T20:58:00Z</dcterms:modified>
</cp:coreProperties>
</file>